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F556" w14:textId="03A46E07" w:rsidR="00E9777F" w:rsidRDefault="00332DAF" w:rsidP="006E264F">
      <w:pPr>
        <w:pStyle w:val="berschrift1"/>
      </w:pPr>
      <w:r w:rsidRPr="0097046E">
        <w:t>Presse</w:t>
      </w:r>
      <w:r w:rsidR="00B226F8" w:rsidRPr="0097046E">
        <w:t>meldung</w:t>
      </w:r>
    </w:p>
    <w:p w14:paraId="52FF76FD" w14:textId="77777777" w:rsidR="00E9777F" w:rsidRPr="00E93381" w:rsidRDefault="00E9777F" w:rsidP="006E264F">
      <w:pPr>
        <w:pStyle w:val="berschrift1"/>
      </w:pPr>
    </w:p>
    <w:p w14:paraId="73F2C5BE" w14:textId="282EAA9D" w:rsidR="00B84DEC" w:rsidRPr="00CD4CEF" w:rsidRDefault="00A30960" w:rsidP="00E62C7B">
      <w:pPr>
        <w:pStyle w:val="berschrift1"/>
      </w:pPr>
      <w:r>
        <w:t>Hygienisch einwandfrei in Edelstahl</w:t>
      </w:r>
    </w:p>
    <w:p w14:paraId="3A7F244D" w14:textId="2F88BFC5" w:rsidR="002351A0" w:rsidRPr="00C94C77" w:rsidRDefault="00A30960" w:rsidP="00E62C7B">
      <w:pPr>
        <w:spacing w:before="380" w:after="860" w:line="300" w:lineRule="atLeast"/>
        <w:rPr>
          <w:bCs/>
          <w:sz w:val="24"/>
          <w:szCs w:val="24"/>
        </w:rPr>
      </w:pPr>
      <w:r>
        <w:rPr>
          <w:bCs/>
          <w:sz w:val="24"/>
          <w:szCs w:val="24"/>
        </w:rPr>
        <w:t>Z</w:t>
      </w:r>
      <w:r w:rsidRPr="00A30960">
        <w:rPr>
          <w:bCs/>
          <w:sz w:val="24"/>
          <w:szCs w:val="24"/>
        </w:rPr>
        <w:t xml:space="preserve">wei neue </w:t>
      </w:r>
      <w:r>
        <w:rPr>
          <w:bCs/>
          <w:sz w:val="24"/>
          <w:szCs w:val="24"/>
        </w:rPr>
        <w:t xml:space="preserve">Sensorserien im </w:t>
      </w:r>
      <w:r w:rsidRPr="00A30960">
        <w:rPr>
          <w:bCs/>
          <w:sz w:val="24"/>
          <w:szCs w:val="24"/>
        </w:rPr>
        <w:t>Miniaturgehäuse</w:t>
      </w:r>
      <w:r w:rsidR="0082156C">
        <w:rPr>
          <w:bCs/>
          <w:sz w:val="24"/>
          <w:szCs w:val="24"/>
        </w:rPr>
        <w:t xml:space="preserve"> aus Edelstahl</w:t>
      </w:r>
      <w:r>
        <w:rPr>
          <w:bCs/>
          <w:sz w:val="24"/>
          <w:szCs w:val="24"/>
        </w:rPr>
        <w:t xml:space="preserve">: </w:t>
      </w:r>
      <w:r w:rsidR="00131156">
        <w:rPr>
          <w:bCs/>
          <w:sz w:val="24"/>
          <w:szCs w:val="24"/>
        </w:rPr>
        <w:t>Leuze hat d</w:t>
      </w:r>
      <w:r>
        <w:rPr>
          <w:bCs/>
          <w:sz w:val="24"/>
          <w:szCs w:val="24"/>
        </w:rPr>
        <w:t xml:space="preserve">ie </w:t>
      </w:r>
      <w:r w:rsidR="009357A1">
        <w:rPr>
          <w:bCs/>
          <w:sz w:val="24"/>
          <w:szCs w:val="24"/>
        </w:rPr>
        <w:t>Baureihen</w:t>
      </w:r>
      <w:r>
        <w:rPr>
          <w:bCs/>
          <w:sz w:val="24"/>
          <w:szCs w:val="24"/>
        </w:rPr>
        <w:t xml:space="preserve"> </w:t>
      </w:r>
      <w:r w:rsidRPr="00A30960">
        <w:rPr>
          <w:bCs/>
          <w:sz w:val="24"/>
          <w:szCs w:val="24"/>
        </w:rPr>
        <w:t xml:space="preserve">53C und 55C </w:t>
      </w:r>
      <w:r w:rsidR="00131156">
        <w:rPr>
          <w:bCs/>
          <w:sz w:val="24"/>
          <w:szCs w:val="24"/>
        </w:rPr>
        <w:t>speziell</w:t>
      </w:r>
      <w:r w:rsidR="0082156C">
        <w:rPr>
          <w:bCs/>
          <w:sz w:val="24"/>
          <w:szCs w:val="24"/>
        </w:rPr>
        <w:t xml:space="preserve"> </w:t>
      </w:r>
      <w:r>
        <w:rPr>
          <w:bCs/>
          <w:sz w:val="24"/>
          <w:szCs w:val="24"/>
        </w:rPr>
        <w:t>für hygienesensible</w:t>
      </w:r>
      <w:r w:rsidRPr="00A30960">
        <w:rPr>
          <w:bCs/>
          <w:sz w:val="24"/>
          <w:szCs w:val="24"/>
        </w:rPr>
        <w:t xml:space="preserve"> Produktions- und Verpackungsprozesse</w:t>
      </w:r>
      <w:r w:rsidR="00131156">
        <w:rPr>
          <w:bCs/>
          <w:sz w:val="24"/>
          <w:szCs w:val="24"/>
        </w:rPr>
        <w:t xml:space="preserve"> entw</w:t>
      </w:r>
      <w:r w:rsidR="00131156" w:rsidRPr="00C94C77">
        <w:rPr>
          <w:bCs/>
          <w:sz w:val="24"/>
          <w:szCs w:val="24"/>
        </w:rPr>
        <w:t>ickelt</w:t>
      </w:r>
      <w:r w:rsidR="00745BD5" w:rsidRPr="00C94C77">
        <w:rPr>
          <w:bCs/>
          <w:sz w:val="24"/>
          <w:szCs w:val="24"/>
        </w:rPr>
        <w:t xml:space="preserve">. </w:t>
      </w:r>
    </w:p>
    <w:p w14:paraId="3A1ECB57" w14:textId="77777777" w:rsidR="00B1580E" w:rsidRDefault="00C3292F" w:rsidP="00B1580E">
      <w:pPr>
        <w:spacing w:before="380" w:after="860" w:line="276" w:lineRule="auto"/>
      </w:pPr>
      <w:r w:rsidRPr="00C94C77">
        <w:rPr>
          <w:i/>
        </w:rPr>
        <w:t>Owen,</w:t>
      </w:r>
      <w:r w:rsidR="008B7053">
        <w:rPr>
          <w:i/>
        </w:rPr>
        <w:t xml:space="preserve"> </w:t>
      </w:r>
      <w:r w:rsidR="00B1580E">
        <w:rPr>
          <w:i/>
        </w:rPr>
        <w:t>12</w:t>
      </w:r>
      <w:r w:rsidR="005F2311" w:rsidRPr="00C94C77">
        <w:rPr>
          <w:i/>
        </w:rPr>
        <w:t>.</w:t>
      </w:r>
      <w:r w:rsidR="00E714EC" w:rsidRPr="00C94C77">
        <w:rPr>
          <w:i/>
        </w:rPr>
        <w:t xml:space="preserve"> </w:t>
      </w:r>
      <w:r w:rsidR="001A1C96">
        <w:rPr>
          <w:i/>
        </w:rPr>
        <w:t>Mai</w:t>
      </w:r>
      <w:r w:rsidR="004E36DB" w:rsidRPr="00C94C77">
        <w:rPr>
          <w:i/>
        </w:rPr>
        <w:t xml:space="preserve"> </w:t>
      </w:r>
      <w:r w:rsidRPr="00C94C77">
        <w:rPr>
          <w:i/>
        </w:rPr>
        <w:t>202</w:t>
      </w:r>
      <w:r w:rsidR="004A2135">
        <w:rPr>
          <w:i/>
        </w:rPr>
        <w:t>3</w:t>
      </w:r>
      <w:r w:rsidRPr="00C94C77">
        <w:rPr>
          <w:i/>
        </w:rPr>
        <w:t xml:space="preserve"> </w:t>
      </w:r>
      <w:r w:rsidRPr="00B1580E">
        <w:t>–</w:t>
      </w:r>
      <w:r w:rsidR="004662D9" w:rsidRPr="00B1580E">
        <w:t xml:space="preserve"> </w:t>
      </w:r>
      <w:r w:rsidR="00DD4D5B" w:rsidRPr="00C94C77">
        <w:t>Ob</w:t>
      </w:r>
      <w:r w:rsidR="00DD4D5B">
        <w:t xml:space="preserve"> </w:t>
      </w:r>
      <w:r w:rsidR="006017B8">
        <w:t>Käse</w:t>
      </w:r>
      <w:r w:rsidR="00DD4D5B">
        <w:t xml:space="preserve">, Trinkwasser oder Impfstoff: Beim Verpacken oder Abfüllen von Lebensmitteln oder Pharmazeutika gelten höchste Anforderungen an </w:t>
      </w:r>
      <w:r w:rsidR="00034891">
        <w:t xml:space="preserve">die </w:t>
      </w:r>
      <w:r w:rsidR="00DD4D5B">
        <w:t xml:space="preserve">Hygiene und </w:t>
      </w:r>
      <w:r w:rsidR="00034891">
        <w:t xml:space="preserve">die </w:t>
      </w:r>
      <w:r w:rsidR="00DD4D5B">
        <w:t>Reinigung der Anlagen</w:t>
      </w:r>
      <w:r w:rsidR="008B7053">
        <w:t xml:space="preserve">. </w:t>
      </w:r>
      <w:r w:rsidR="00131156">
        <w:t>M</w:t>
      </w:r>
      <w:r w:rsidR="0082156C">
        <w:t>it den Baureihen</w:t>
      </w:r>
      <w:r w:rsidR="0082156C" w:rsidRPr="0082156C">
        <w:t xml:space="preserve"> 53C und 55C </w:t>
      </w:r>
      <w:r w:rsidR="00131156">
        <w:t xml:space="preserve">hat Leuze </w:t>
      </w:r>
      <w:r w:rsidR="0082156C">
        <w:t xml:space="preserve">Sensoren </w:t>
      </w:r>
      <w:r w:rsidR="00034891">
        <w:t>entwickelt</w:t>
      </w:r>
      <w:r w:rsidR="0082156C">
        <w:t xml:space="preserve">, die sich optimal </w:t>
      </w:r>
      <w:r w:rsidR="000F52ED">
        <w:t>für</w:t>
      </w:r>
      <w:r w:rsidR="0082156C" w:rsidRPr="0082156C">
        <w:t xml:space="preserve"> hygienesensible Produktions- und Verpackungsprozesse</w:t>
      </w:r>
      <w:r w:rsidR="0082156C">
        <w:t xml:space="preserve"> eignen. Sie zeichnen sich durch ihr </w:t>
      </w:r>
      <w:r w:rsidR="008817B4">
        <w:t>Gehäuse aus hochwertigem, besonders glattem V4A-Edelstahl</w:t>
      </w:r>
      <w:r w:rsidR="0082156C">
        <w:t xml:space="preserve"> </w:t>
      </w:r>
      <w:r w:rsidR="000D0C56">
        <w:t>und ihre glasfreie, krat</w:t>
      </w:r>
      <w:r w:rsidR="00C23EA2">
        <w:t>z</w:t>
      </w:r>
      <w:r w:rsidR="000D0C56">
        <w:t xml:space="preserve">feste Optikabdeckung </w:t>
      </w:r>
      <w:r w:rsidR="0082156C">
        <w:t>aus</w:t>
      </w:r>
      <w:r w:rsidR="006017B8">
        <w:t xml:space="preserve">. </w:t>
      </w:r>
      <w:r w:rsidR="007F2837">
        <w:t>Die Sensoren halten so auch</w:t>
      </w:r>
      <w:r w:rsidR="0082156C">
        <w:t xml:space="preserve"> </w:t>
      </w:r>
      <w:r w:rsidR="001E1391">
        <w:t xml:space="preserve">anspruchsvollen </w:t>
      </w:r>
      <w:r w:rsidR="0082156C" w:rsidRPr="0082156C">
        <w:t>Reinigungs</w:t>
      </w:r>
      <w:r w:rsidR="0082156C">
        <w:t>- und Desinfektions</w:t>
      </w:r>
      <w:r w:rsidR="001E1391">
        <w:t>zyklen</w:t>
      </w:r>
      <w:r w:rsidR="0082156C" w:rsidRPr="0082156C">
        <w:t xml:space="preserve"> </w:t>
      </w:r>
      <w:r w:rsidR="00D43C25">
        <w:t>sowie große</w:t>
      </w:r>
      <w:r w:rsidR="007F2837">
        <w:t>n</w:t>
      </w:r>
      <w:r w:rsidR="00D43C25">
        <w:t xml:space="preserve"> Temperaturschwankungen </w:t>
      </w:r>
      <w:r w:rsidR="007F2837">
        <w:t>stand</w:t>
      </w:r>
      <w:r w:rsidR="0082156C" w:rsidRPr="0082156C">
        <w:t>.</w:t>
      </w:r>
      <w:r w:rsidR="002732D5">
        <w:t xml:space="preserve"> </w:t>
      </w:r>
    </w:p>
    <w:p w14:paraId="37B4B113" w14:textId="2EA1D043" w:rsidR="005D6709" w:rsidRPr="005D6709" w:rsidRDefault="00863A58" w:rsidP="00B1580E">
      <w:pPr>
        <w:spacing w:before="380" w:after="860" w:line="276" w:lineRule="auto"/>
      </w:pPr>
      <w:r>
        <w:rPr>
          <w:b/>
        </w:rPr>
        <w:t xml:space="preserve">Jederzeit präzise </w:t>
      </w:r>
      <w:r w:rsidR="00B1580E">
        <w:rPr>
          <w:b/>
        </w:rPr>
        <w:br/>
      </w:r>
      <w:r w:rsidR="00F126A7">
        <w:t xml:space="preserve">Anlagenbetreiber erhalten mit den </w:t>
      </w:r>
      <w:r w:rsidR="00034891">
        <w:t>Serien</w:t>
      </w:r>
      <w:r w:rsidR="00F126A7">
        <w:t xml:space="preserve"> 53C und 55C </w:t>
      </w:r>
      <w:r w:rsidR="00193780">
        <w:t>flexibel einsetzbare Sensoren</w:t>
      </w:r>
      <w:r w:rsidR="002877D4">
        <w:t xml:space="preserve"> in Form von </w:t>
      </w:r>
      <w:r w:rsidR="002877D4" w:rsidRPr="002732D5">
        <w:t xml:space="preserve">Einweglichtschranken, Reflexionslichtschranken </w:t>
      </w:r>
      <w:r w:rsidR="008817B4">
        <w:t>oder</w:t>
      </w:r>
      <w:r w:rsidR="002877D4" w:rsidRPr="002732D5">
        <w:t xml:space="preserve"> </w:t>
      </w:r>
      <w:r w:rsidR="001E1391">
        <w:t>Lichtt</w:t>
      </w:r>
      <w:r w:rsidR="002877D4" w:rsidRPr="002732D5">
        <w:t>aster</w:t>
      </w:r>
      <w:r w:rsidR="008817B4">
        <w:t>n</w:t>
      </w:r>
      <w:r w:rsidR="002877D4">
        <w:t>. J</w:t>
      </w:r>
      <w:r w:rsidR="00193780">
        <w:t xml:space="preserve">e nach Variante </w:t>
      </w:r>
      <w:r w:rsidR="0079012E">
        <w:t>erkennen die Leuze Lösungen</w:t>
      </w:r>
      <w:r w:rsidR="00092BA7">
        <w:t xml:space="preserve"> zuverlässig</w:t>
      </w:r>
      <w:r w:rsidR="0079012E">
        <w:t xml:space="preserve"> </w:t>
      </w:r>
      <w:r w:rsidR="00193780">
        <w:t xml:space="preserve">Glas, PET, Folie oder Kleinteile. Auch </w:t>
      </w:r>
      <w:r w:rsidR="00167A43">
        <w:t xml:space="preserve">der Füllstand </w:t>
      </w:r>
      <w:r w:rsidR="00193780">
        <w:t>wässrige</w:t>
      </w:r>
      <w:r w:rsidR="00167A43">
        <w:t>r</w:t>
      </w:r>
      <w:r w:rsidR="00193780">
        <w:t xml:space="preserve"> Flüssigkeiten </w:t>
      </w:r>
      <w:r w:rsidR="002877D4">
        <w:t xml:space="preserve">lässt sich einfach </w:t>
      </w:r>
      <w:r w:rsidR="006F47B5">
        <w:t>erfassen</w:t>
      </w:r>
      <w:r w:rsidR="00193780">
        <w:t xml:space="preserve">. </w:t>
      </w:r>
      <w:r w:rsidR="006017B8">
        <w:t xml:space="preserve">Die </w:t>
      </w:r>
      <w:r w:rsidR="00034891">
        <w:t>neuen Sensorserien</w:t>
      </w:r>
      <w:r w:rsidR="006017B8">
        <w:t xml:space="preserve"> 53C und 55C </w:t>
      </w:r>
      <w:r w:rsidR="00C10FF7">
        <w:t xml:space="preserve">sind staub- und wasserdicht und </w:t>
      </w:r>
      <w:r w:rsidR="00FD4561">
        <w:t xml:space="preserve">erfüllen </w:t>
      </w:r>
      <w:r w:rsidR="00C10FF7">
        <w:t xml:space="preserve">die </w:t>
      </w:r>
      <w:r w:rsidR="00FD4561">
        <w:t xml:space="preserve">Anforderungen der </w:t>
      </w:r>
      <w:r w:rsidR="00C10FF7">
        <w:t>Schutz</w:t>
      </w:r>
      <w:r w:rsidR="00FD4561">
        <w:t>klassen</w:t>
      </w:r>
      <w:r w:rsidR="00C10FF7">
        <w:t xml:space="preserve"> IP67, IP68 und IP69K</w:t>
      </w:r>
      <w:r w:rsidR="00383970">
        <w:t>.</w:t>
      </w:r>
      <w:r w:rsidR="00E03FD9">
        <w:t xml:space="preserve"> </w:t>
      </w:r>
      <w:r w:rsidR="00410BEA">
        <w:t xml:space="preserve">Praktisch: </w:t>
      </w:r>
      <w:r w:rsidR="00410BEA" w:rsidRPr="00410BEA">
        <w:t>Die Sensoren lassen sich über IO-Link parametrieren, betreiben und warten</w:t>
      </w:r>
      <w:r w:rsidR="00410BEA">
        <w:t>.</w:t>
      </w:r>
      <w:r w:rsidR="00B1580E">
        <w:br/>
      </w:r>
      <w:r w:rsidR="00B1580E">
        <w:br/>
      </w:r>
      <w:r w:rsidR="00234220" w:rsidRPr="00234220">
        <w:rPr>
          <w:b/>
        </w:rPr>
        <w:t>Keine Chance für Bakterien</w:t>
      </w:r>
      <w:r w:rsidR="00B1580E">
        <w:rPr>
          <w:b/>
        </w:rPr>
        <w:br/>
      </w:r>
      <w:r w:rsidR="004A22C1">
        <w:t xml:space="preserve">Für den Nassbereich </w:t>
      </w:r>
      <w:r w:rsidR="005E492E">
        <w:t>hat Leuze</w:t>
      </w:r>
      <w:r w:rsidR="004A22C1">
        <w:t xml:space="preserve"> die Serie 55C im Wash-Down-Design</w:t>
      </w:r>
      <w:r w:rsidR="005E492E">
        <w:t xml:space="preserve"> entwickelt</w:t>
      </w:r>
      <w:r w:rsidR="004A22C1">
        <w:t xml:space="preserve">. Optik und Bedienelemente </w:t>
      </w:r>
      <w:r w:rsidR="00486E00">
        <w:t>bestehen</w:t>
      </w:r>
      <w:r w:rsidR="004A22C1">
        <w:t xml:space="preserve"> aus diffusionsdichten und chemisch beständigen Werkstoffen. Eine spaltfreie Konstruktion trägt zu maximaler Hygiene bei. Die Sensoren der Serie 53C sind im Hygiene-Design konzipiert: Das Gehäuse ist konsequent darauf ausgerichtet, bakterielle </w:t>
      </w:r>
      <w:r w:rsidR="006235E3">
        <w:t>Verschmutzungen zu vermeiden</w:t>
      </w:r>
      <w:r w:rsidR="006017B8">
        <w:t>.</w:t>
      </w:r>
      <w:r w:rsidR="004A22C1">
        <w:t xml:space="preserve"> </w:t>
      </w:r>
      <w:r w:rsidR="00410BEA">
        <w:t>G</w:t>
      </w:r>
      <w:r w:rsidR="004A22C1">
        <w:t xml:space="preserve">latte </w:t>
      </w:r>
      <w:r w:rsidR="00410BEA">
        <w:t>K</w:t>
      </w:r>
      <w:r w:rsidR="004A22C1">
        <w:t xml:space="preserve">onturen ohne Befestigungsbohrungen </w:t>
      </w:r>
      <w:r w:rsidR="00BB141E">
        <w:t xml:space="preserve">verhindern </w:t>
      </w:r>
      <w:r w:rsidR="004A22C1">
        <w:t xml:space="preserve">Ablagerungen. </w:t>
      </w:r>
      <w:r w:rsidR="00EC3D85">
        <w:t xml:space="preserve">Dazu trägt auch ein spezielles </w:t>
      </w:r>
      <w:r w:rsidR="004A22C1">
        <w:t xml:space="preserve">Befestigungskonzept </w:t>
      </w:r>
      <w:r w:rsidR="00EC3D85">
        <w:t>bei</w:t>
      </w:r>
      <w:r w:rsidR="00410BEA">
        <w:t>:</w:t>
      </w:r>
      <w:r w:rsidR="00EC3D85">
        <w:t xml:space="preserve"> Ü</w:t>
      </w:r>
      <w:r w:rsidR="004A22C1">
        <w:t xml:space="preserve">ber den Montagezapfen </w:t>
      </w:r>
      <w:r w:rsidR="006235E3">
        <w:t>sind</w:t>
      </w:r>
      <w:r w:rsidR="00EC3D85">
        <w:t xml:space="preserve"> Sensor und Maschine gasdicht</w:t>
      </w:r>
      <w:r w:rsidR="006235E3">
        <w:t xml:space="preserve"> </w:t>
      </w:r>
      <w:r w:rsidR="00034891">
        <w:t xml:space="preserve">miteinander </w:t>
      </w:r>
      <w:r w:rsidR="006235E3">
        <w:t>verbunden</w:t>
      </w:r>
      <w:r w:rsidR="00EC3D85">
        <w:t>.</w:t>
      </w:r>
      <w:r w:rsidR="006017B8">
        <w:t xml:space="preserve"> Die Serie 53C </w:t>
      </w:r>
      <w:r w:rsidR="001C72D3">
        <w:t xml:space="preserve">eignet </w:t>
      </w:r>
      <w:r w:rsidR="006017B8">
        <w:t>sich für besonders hygienesensible Bereiche</w:t>
      </w:r>
      <w:r w:rsidR="001D7708">
        <w:t xml:space="preserve"> mit direktem Kontakt zu Lebensmitteln oder </w:t>
      </w:r>
      <w:r w:rsidR="00037A8E">
        <w:t xml:space="preserve">zur Installation </w:t>
      </w:r>
      <w:r w:rsidR="001D7708">
        <w:t>über unverpackten Produkten</w:t>
      </w:r>
      <w:r w:rsidR="006017B8">
        <w:t>.</w:t>
      </w:r>
      <w:r w:rsidR="00B1580E">
        <w:br/>
      </w:r>
      <w:r w:rsidR="00B1580E">
        <w:br/>
      </w:r>
      <w:r w:rsidR="00B1580E">
        <w:br/>
      </w:r>
      <w:r w:rsidR="000D612B" w:rsidRPr="000819C6">
        <w:t>Z</w:t>
      </w:r>
      <w:r w:rsidR="00BD3947" w:rsidRPr="000819C6">
        <w:t>eich</w:t>
      </w:r>
      <w:r w:rsidR="00BD3947" w:rsidRPr="00421E69">
        <w:t xml:space="preserve">en: </w:t>
      </w:r>
      <w:r w:rsidR="00421E69" w:rsidRPr="00421E69">
        <w:t>ca</w:t>
      </w:r>
      <w:r w:rsidR="00421E69" w:rsidRPr="005D6C3E">
        <w:t>.</w:t>
      </w:r>
      <w:r w:rsidR="004D6EF9" w:rsidRPr="005D6C3E">
        <w:t xml:space="preserve"> </w:t>
      </w:r>
      <w:r w:rsidR="0014255C">
        <w:t>2.</w:t>
      </w:r>
      <w:r w:rsidR="002519DF">
        <w:t>137</w:t>
      </w:r>
      <w:r w:rsidR="00082065">
        <w:br/>
      </w:r>
      <w:r w:rsidR="00127541">
        <w:tab/>
      </w:r>
      <w:r w:rsidR="000D612B" w:rsidRPr="006E264F">
        <w:br/>
        <w:t>Um ein Belegexemplar wird gebeten.</w:t>
      </w:r>
      <w:r w:rsidR="000D612B" w:rsidRPr="006E264F">
        <w:br/>
      </w:r>
      <w:r w:rsidR="004B7669" w:rsidRPr="006E264F">
        <w:t>Interviews gerne auf Anfrage.</w:t>
      </w:r>
    </w:p>
    <w:p w14:paraId="6766E986" w14:textId="77777777" w:rsidR="005D6709" w:rsidRDefault="005D6709">
      <w:pPr>
        <w:spacing w:after="160" w:line="259" w:lineRule="auto"/>
        <w:rPr>
          <w:b/>
        </w:rPr>
      </w:pPr>
      <w:r>
        <w:rPr>
          <w:b/>
        </w:rPr>
        <w:br w:type="page"/>
      </w:r>
    </w:p>
    <w:p w14:paraId="7CFFB23F" w14:textId="06650340" w:rsidR="00E94AB5" w:rsidRDefault="00332DAF" w:rsidP="003B2346">
      <w:pPr>
        <w:spacing w:after="160" w:line="259" w:lineRule="auto"/>
        <w:rPr>
          <w:b/>
        </w:rPr>
      </w:pPr>
      <w:r w:rsidRPr="003B2346">
        <w:rPr>
          <w:b/>
        </w:rPr>
        <w:lastRenderedPageBreak/>
        <w:t>Bildmaterial</w:t>
      </w:r>
    </w:p>
    <w:p w14:paraId="53911460" w14:textId="77777777" w:rsidR="000C6ECC" w:rsidRDefault="000C6ECC" w:rsidP="006D6556">
      <w:pPr>
        <w:pStyle w:val="Beschriftung"/>
      </w:pPr>
      <w:r>
        <w:rPr>
          <w:noProof/>
          <w:lang w:eastAsia="de-DE"/>
        </w:rPr>
        <w:drawing>
          <wp:inline distT="0" distB="0" distL="0" distR="0" wp14:anchorId="6B9C610C" wp14:editId="355910A8">
            <wp:extent cx="2089150" cy="1567743"/>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2095418" cy="1572447"/>
                    </a:xfrm>
                    <a:prstGeom prst="rect">
                      <a:avLst/>
                    </a:prstGeom>
                    <a:noFill/>
                    <a:ln>
                      <a:noFill/>
                    </a:ln>
                  </pic:spPr>
                </pic:pic>
              </a:graphicData>
            </a:graphic>
          </wp:inline>
        </w:drawing>
      </w:r>
      <w:r w:rsidRPr="007B27EF">
        <w:t xml:space="preserve"> </w:t>
      </w:r>
    </w:p>
    <w:p w14:paraId="7457785A" w14:textId="06556406" w:rsidR="00E760B6" w:rsidRDefault="00A71F2D" w:rsidP="00E760B6">
      <w:pPr>
        <w:pStyle w:val="Beschriftung"/>
      </w:pPr>
      <w:r w:rsidRPr="007B27EF">
        <w:t xml:space="preserve">Bild 1: </w:t>
      </w:r>
      <w:r w:rsidR="00E760B6" w:rsidRPr="00E760B6">
        <w:t xml:space="preserve">Die Sensorreihen 53C und 55C </w:t>
      </w:r>
      <w:r w:rsidR="00E760B6">
        <w:t xml:space="preserve">von Leuze </w:t>
      </w:r>
      <w:r w:rsidR="00E760B6" w:rsidRPr="00E760B6">
        <w:t>eignen sich für hygienesensible Produktions- und Verpackungsprozesse.</w:t>
      </w:r>
      <w:r w:rsidR="00E760B6">
        <w:t xml:space="preserve"> Sie </w:t>
      </w:r>
      <w:r w:rsidR="0096729F" w:rsidRPr="0096729F">
        <w:t xml:space="preserve">zeichnen sich durch ein besonderes Design sowie eine hohe Reinigungsmittelbeständigkeit und Dichtigkeit </w:t>
      </w:r>
      <w:r w:rsidR="00E760B6">
        <w:t xml:space="preserve">aus. </w:t>
      </w:r>
    </w:p>
    <w:p w14:paraId="3FF2A825" w14:textId="5AB10589" w:rsidR="00546D99" w:rsidRDefault="00546D99" w:rsidP="006D6556">
      <w:pPr>
        <w:pStyle w:val="Beschriftung"/>
      </w:pPr>
    </w:p>
    <w:p w14:paraId="3784938C" w14:textId="411A3242" w:rsidR="006D6556" w:rsidRDefault="004C28FD" w:rsidP="006D6556">
      <w:pPr>
        <w:pStyle w:val="Beschriftung"/>
        <w:rPr>
          <w:lang w:eastAsia="de-DE"/>
        </w:rPr>
      </w:pPr>
      <w:r>
        <w:rPr>
          <w:b/>
          <w:noProof/>
          <w:lang w:eastAsia="de-DE"/>
        </w:rPr>
        <w:drawing>
          <wp:inline distT="0" distB="0" distL="0" distR="0" wp14:anchorId="1584DC9A" wp14:editId="713AD83F">
            <wp:extent cx="2076450" cy="1465290"/>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83364" cy="1470169"/>
                    </a:xfrm>
                    <a:prstGeom prst="rect">
                      <a:avLst/>
                    </a:prstGeom>
                    <a:noFill/>
                    <a:ln>
                      <a:noFill/>
                    </a:ln>
                  </pic:spPr>
                </pic:pic>
              </a:graphicData>
            </a:graphic>
          </wp:inline>
        </w:drawing>
      </w:r>
    </w:p>
    <w:p w14:paraId="2ABF6F27" w14:textId="5B172EFB" w:rsidR="007D1B1F" w:rsidRDefault="00FD7B16" w:rsidP="007D1B1F">
      <w:pPr>
        <w:pStyle w:val="Beschriftung"/>
        <w:rPr>
          <w:bCs/>
        </w:rPr>
      </w:pPr>
      <w:r w:rsidRPr="002A1C10">
        <w:rPr>
          <w:bCs/>
        </w:rPr>
        <w:t xml:space="preserve">Bild </w:t>
      </w:r>
      <w:r w:rsidR="0038671F">
        <w:rPr>
          <w:bCs/>
        </w:rPr>
        <w:t>2</w:t>
      </w:r>
      <w:r w:rsidRPr="002A1C10">
        <w:rPr>
          <w:bCs/>
        </w:rPr>
        <w:t xml:space="preserve">: </w:t>
      </w:r>
      <w:r w:rsidR="00612EE5">
        <w:rPr>
          <w:bCs/>
        </w:rPr>
        <w:t xml:space="preserve">Lichttaster der Leuze Baureihe </w:t>
      </w:r>
      <w:r w:rsidR="00612EE5" w:rsidRPr="00612EE5">
        <w:rPr>
          <w:bCs/>
        </w:rPr>
        <w:t xml:space="preserve">53C </w:t>
      </w:r>
      <w:r w:rsidR="00612EE5">
        <w:rPr>
          <w:bCs/>
        </w:rPr>
        <w:t xml:space="preserve">sind </w:t>
      </w:r>
      <w:r w:rsidR="00612EE5" w:rsidRPr="00612EE5">
        <w:rPr>
          <w:bCs/>
        </w:rPr>
        <w:t xml:space="preserve">im Hygiene-Design ohne Bohrlöcher konzipiert und </w:t>
      </w:r>
      <w:r w:rsidR="0032787E">
        <w:rPr>
          <w:bCs/>
        </w:rPr>
        <w:t>bieten</w:t>
      </w:r>
      <w:r w:rsidR="00612EE5" w:rsidRPr="00612EE5">
        <w:rPr>
          <w:bCs/>
        </w:rPr>
        <w:t xml:space="preserve"> sich für Einsatzbereiche mit direktem Lebensmittelkontakt</w:t>
      </w:r>
      <w:r w:rsidR="0032787E">
        <w:rPr>
          <w:bCs/>
        </w:rPr>
        <w:t xml:space="preserve"> an</w:t>
      </w:r>
      <w:r w:rsidR="00612EE5" w:rsidRPr="00612EE5">
        <w:rPr>
          <w:bCs/>
        </w:rPr>
        <w:t>.</w:t>
      </w:r>
      <w:r w:rsidR="00612EE5">
        <w:rPr>
          <w:bCs/>
        </w:rPr>
        <w:t xml:space="preserve"> </w:t>
      </w:r>
      <w:r w:rsidR="00A207A5">
        <w:rPr>
          <w:bCs/>
        </w:rPr>
        <w:t xml:space="preserve">Sie erkennen </w:t>
      </w:r>
      <w:r w:rsidR="001C72D3">
        <w:rPr>
          <w:bCs/>
        </w:rPr>
        <w:t xml:space="preserve">auch </w:t>
      </w:r>
      <w:r w:rsidR="00A207A5">
        <w:rPr>
          <w:bCs/>
        </w:rPr>
        <w:t xml:space="preserve">die Vorderkanten von Schnittwaren zuverlässig. </w:t>
      </w:r>
      <w:r w:rsidR="00082065">
        <w:rPr>
          <w:bCs/>
        </w:rPr>
        <w:br/>
      </w:r>
    </w:p>
    <w:p w14:paraId="1BE72766" w14:textId="49DEC5D2" w:rsidR="000D5F11" w:rsidRDefault="00DC2721" w:rsidP="000D5F11">
      <w:pPr>
        <w:pStyle w:val="Beschriftung"/>
        <w:rPr>
          <w:bCs/>
        </w:rPr>
      </w:pPr>
      <w:r>
        <w:rPr>
          <w:bCs/>
          <w:noProof/>
          <w:lang w:eastAsia="de-DE"/>
        </w:rPr>
        <w:drawing>
          <wp:inline distT="0" distB="0" distL="0" distR="0" wp14:anchorId="7966B008" wp14:editId="1F103B85">
            <wp:extent cx="2069661" cy="1460500"/>
            <wp:effectExtent l="0" t="0" r="6985"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2085906" cy="1471963"/>
                    </a:xfrm>
                    <a:prstGeom prst="rect">
                      <a:avLst/>
                    </a:prstGeom>
                    <a:noFill/>
                    <a:ln>
                      <a:noFill/>
                    </a:ln>
                  </pic:spPr>
                </pic:pic>
              </a:graphicData>
            </a:graphic>
          </wp:inline>
        </w:drawing>
      </w:r>
      <w:r w:rsidR="000D5F11">
        <w:rPr>
          <w:bCs/>
        </w:rPr>
        <w:br/>
      </w:r>
      <w:r w:rsidR="00FE56C6" w:rsidRPr="008A14FB">
        <w:rPr>
          <w:bCs/>
        </w:rPr>
        <w:t xml:space="preserve">Bild 3: </w:t>
      </w:r>
      <w:r w:rsidR="00CB2A71" w:rsidRPr="008A14FB">
        <w:rPr>
          <w:bCs/>
        </w:rPr>
        <w:t xml:space="preserve">Den Füllstand wässriger Flüssigkeiten in Behältern zuverlässig zu erkennen, zählt zu den anspruchsvollsten Detektionsaufgaben. Hierfür braucht es besonders leistungsstarke Sensorlösungen wie die </w:t>
      </w:r>
      <w:r w:rsidR="001E1391" w:rsidRPr="008A14FB">
        <w:rPr>
          <w:bCs/>
        </w:rPr>
        <w:t xml:space="preserve">speziell für diese Applikation optimierten </w:t>
      </w:r>
      <w:r w:rsidR="00CB2A71" w:rsidRPr="008A14FB">
        <w:rPr>
          <w:bCs/>
        </w:rPr>
        <w:t>Einweg-Lichtschranken der Baureihe 55C von Leuze.</w:t>
      </w:r>
    </w:p>
    <w:p w14:paraId="1DB11C5D" w14:textId="022F8977" w:rsidR="00791B96" w:rsidRDefault="008A14FB" w:rsidP="00B1580E">
      <w:pPr>
        <w:spacing w:after="160" w:line="259" w:lineRule="auto"/>
      </w:pPr>
      <w:sdt>
        <w:sdtPr>
          <w:rPr>
            <w:i/>
          </w:rPr>
          <w:id w:val="1263038030"/>
          <w:placeholder>
            <w:docPart w:val="AFBA862C9338426287DBCD4C4698B753"/>
          </w:placeholder>
        </w:sdtPr>
        <w:sdtContent>
          <w:r w:rsidRPr="00034891">
            <w:rPr>
              <w:i/>
              <w:noProof/>
              <w:lang w:eastAsia="de-DE"/>
            </w:rPr>
            <mc:AlternateContent>
              <mc:Choice Requires="wps">
                <w:drawing>
                  <wp:anchor distT="0" distB="0" distL="114300" distR="114300" simplePos="0" relativeHeight="251659264" behindDoc="0" locked="1" layoutInCell="1" allowOverlap="1" wp14:anchorId="32920C27" wp14:editId="27E8F57F">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ED1E293" w14:textId="77777777" w:rsidR="008A14FB" w:rsidRDefault="008A14FB" w:rsidP="008A14FB">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74EDE6C8" w14:textId="77777777" w:rsidR="008A14FB" w:rsidRDefault="008A14FB" w:rsidP="008A14FB">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65BB8E80" w14:textId="77777777" w:rsidR="008A14FB" w:rsidRDefault="008A14FB" w:rsidP="008A14FB">
                                <w:pPr>
                                  <w:pStyle w:val="Fuzeile"/>
                                  <w:tabs>
                                    <w:tab w:val="left" w:pos="2380"/>
                                    <w:tab w:val="left" w:pos="3906"/>
                                  </w:tabs>
                                  <w:spacing w:line="170" w:lineRule="exact"/>
                                </w:pPr>
                                <w:r>
                                  <w:t>73277 Owen</w:t>
                                </w:r>
                                <w:r>
                                  <w:tab/>
                                  <w:t>info@leuze.com</w:t>
                                </w:r>
                                <w:r>
                                  <w:tab/>
                                  <w:t>martina.schili@leuze.com</w:t>
                                </w:r>
                              </w:p>
                              <w:p w14:paraId="6756AA7A" w14:textId="77777777" w:rsidR="008A14FB" w:rsidRDefault="008A14FB" w:rsidP="008A14FB">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920C27" id="_x0000_t202" coordsize="21600,21600" o:spt="202" path="m,l,21600r21600,l21600,xe">
                    <v:stroke joinstyle="miter"/>
                    <v:path gradientshapeok="t" o:connecttype="rect"/>
                  </v:shapetype>
                  <v:shape id="Textfeld 1" o:spid="_x0000_s1026"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1ED1E293" w14:textId="77777777" w:rsidR="008A14FB" w:rsidRDefault="008A14FB" w:rsidP="008A14FB">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74EDE6C8" w14:textId="77777777" w:rsidR="008A14FB" w:rsidRDefault="008A14FB" w:rsidP="008A14FB">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65BB8E80" w14:textId="77777777" w:rsidR="008A14FB" w:rsidRDefault="008A14FB" w:rsidP="008A14FB">
                          <w:pPr>
                            <w:pStyle w:val="Fuzeile"/>
                            <w:tabs>
                              <w:tab w:val="left" w:pos="2380"/>
                              <w:tab w:val="left" w:pos="3906"/>
                            </w:tabs>
                            <w:spacing w:line="170" w:lineRule="exact"/>
                          </w:pPr>
                          <w:r>
                            <w:t>73277 Owen</w:t>
                          </w:r>
                          <w:r>
                            <w:tab/>
                            <w:t>info@leuze.com</w:t>
                          </w:r>
                          <w:r>
                            <w:tab/>
                            <w:t>martina.schili@leuze.com</w:t>
                          </w:r>
                        </w:p>
                        <w:p w14:paraId="6756AA7A" w14:textId="77777777" w:rsidR="008A14FB" w:rsidRDefault="008A14FB" w:rsidP="008A14FB">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Pr="002519DF">
        <w:rPr>
          <w:rFonts w:ascii="Arial" w:hAnsi="Arial" w:cs="Arial"/>
          <w:i/>
          <w:szCs w:val="18"/>
        </w:rPr>
        <w:t>Mit Neugier und Entschlossenheit schaffen die Sensor People von Leuze seit 60 Jahren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Safety-Experte auf Komponenten, Services und Lösungen für die Arbeitssicherheit. Leuze konzentriert sich auf ihre Fokusindustrien, in denen die Sensor People über tiefgreifendes, spezifisches Applikations-Knowhow und langjährige Erfahrung verfügen. Dazu zählen die Bereiche Intralogistik und Verpackungsindustrie, Werkzeugmaschinen, die Automobilindustrie sowie die Labor Automation. Gegründet wurde Leuze 1963 an ihrem Stammsitz in Owen/Teck, Süddeutschland. Heute sorgen weltweit rund 1</w:t>
      </w:r>
      <w:r>
        <w:rPr>
          <w:rFonts w:ascii="Arial" w:hAnsi="Arial" w:cs="Arial"/>
          <w:i/>
          <w:szCs w:val="18"/>
        </w:rPr>
        <w:t>6</w:t>
      </w:r>
      <w:r w:rsidRPr="002519DF">
        <w:rPr>
          <w:rFonts w:ascii="Arial" w:hAnsi="Arial" w:cs="Arial"/>
          <w:i/>
          <w:szCs w:val="18"/>
        </w:rPr>
        <w:t>00 Sensor People mit Entschlossenheit und Leidenschaft für Fortschritt und Wandel. Und</w:t>
      </w:r>
      <w:r w:rsidRPr="004F066E">
        <w:rPr>
          <w:rFonts w:ascii="Arial" w:hAnsi="Arial" w:cs="Arial"/>
          <w:iCs/>
          <w:szCs w:val="18"/>
        </w:rPr>
        <w:t xml:space="preserve"> </w:t>
      </w:r>
      <w:r w:rsidRPr="002519DF">
        <w:rPr>
          <w:rFonts w:ascii="Arial" w:hAnsi="Arial" w:cs="Arial"/>
          <w:i/>
          <w:szCs w:val="18"/>
        </w:rPr>
        <w:t>dafür, ihre Kunden in einer sich ständig wandelnden Industrie dauerhaft erfolgreich zu machen. Sei es in den technologischen Kompetenzzentren oder in einer der 21 Vertriebsgesellschaften, unterstützt von über 40</w:t>
      </w:r>
      <w:r w:rsidRPr="004F066E">
        <w:rPr>
          <w:rFonts w:ascii="Arial" w:hAnsi="Arial" w:cs="Arial"/>
          <w:iCs/>
          <w:szCs w:val="18"/>
        </w:rPr>
        <w:t xml:space="preserve"> </w:t>
      </w:r>
      <w:r w:rsidRPr="002519DF">
        <w:rPr>
          <w:rFonts w:ascii="Arial" w:hAnsi="Arial" w:cs="Arial"/>
          <w:i/>
          <w:szCs w:val="18"/>
        </w:rPr>
        <w:t>internationalen Distributoren.</w:t>
      </w:r>
      <w:r w:rsidRPr="004F066E">
        <w:rPr>
          <w:rFonts w:ascii="Arial" w:hAnsi="Arial" w:cs="Arial"/>
          <w:iCs/>
          <w:szCs w:val="18"/>
        </w:rPr>
        <w:t xml:space="preserve"> </w:t>
      </w:r>
      <w:hyperlink r:id="rId14" w:history="1">
        <w:r w:rsidRPr="004F066E">
          <w:rPr>
            <w:rStyle w:val="Hyperlink"/>
            <w:rFonts w:ascii="Arial" w:hAnsi="Arial" w:cs="Arial"/>
            <w:iCs/>
            <w:szCs w:val="18"/>
          </w:rPr>
          <w:t>www.leuze.com</w:t>
        </w:r>
      </w:hyperlink>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6235E3" w:rsidRDefault="006235E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6235E3" w:rsidRDefault="006235E3"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6235E3" w:rsidRDefault="006235E3" w:rsidP="00E63A83">
                                <w:pPr>
                                  <w:pStyle w:val="Fuzeile"/>
                                  <w:tabs>
                                    <w:tab w:val="left" w:pos="2380"/>
                                    <w:tab w:val="left" w:pos="3906"/>
                                  </w:tabs>
                                  <w:spacing w:line="170" w:lineRule="exact"/>
                                </w:pPr>
                                <w:r>
                                  <w:t>73277 Owen</w:t>
                                </w:r>
                                <w:r>
                                  <w:tab/>
                                  <w:t>info@leuze.com</w:t>
                                </w:r>
                                <w:r>
                                  <w:tab/>
                                  <w:t>martina.schili@leuze.com</w:t>
                                </w:r>
                              </w:p>
                              <w:p w14:paraId="5756FE5F" w14:textId="77777777" w:rsidR="006235E3" w:rsidRDefault="006235E3"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9CB97" id="Textfeld 318" o:spid="_x0000_s1027"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6235E3" w:rsidRDefault="006235E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6235E3" w:rsidRDefault="006235E3"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6235E3" w:rsidRDefault="006235E3" w:rsidP="00E63A83">
                          <w:pPr>
                            <w:pStyle w:val="Fuzeile"/>
                            <w:tabs>
                              <w:tab w:val="left" w:pos="2380"/>
                              <w:tab w:val="left" w:pos="3906"/>
                            </w:tabs>
                            <w:spacing w:line="170" w:lineRule="exact"/>
                          </w:pPr>
                          <w:r>
                            <w:t>73277 Owen</w:t>
                          </w:r>
                          <w:r>
                            <w:tab/>
                            <w:t>info@leuze.com</w:t>
                          </w:r>
                          <w:r>
                            <w:tab/>
                            <w:t>martina.schili@leuze.com</w:t>
                          </w:r>
                        </w:p>
                        <w:p w14:paraId="5756FE5F" w14:textId="77777777" w:rsidR="006235E3" w:rsidRDefault="006235E3"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p>
    <w:sectPr w:rsidR="00791B96"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44D4" w14:textId="77777777" w:rsidR="00945C66" w:rsidRDefault="00945C66" w:rsidP="00A608DA">
      <w:pPr>
        <w:spacing w:line="240" w:lineRule="auto"/>
      </w:pPr>
      <w:r>
        <w:separator/>
      </w:r>
    </w:p>
  </w:endnote>
  <w:endnote w:type="continuationSeparator" w:id="0">
    <w:p w14:paraId="7016EAA4" w14:textId="77777777" w:rsidR="00945C66" w:rsidRDefault="00945C66"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3847" w14:textId="2DBED2BF" w:rsidR="006235E3" w:rsidRPr="000F241A" w:rsidRDefault="006235E3" w:rsidP="006C3B04">
    <w:pPr>
      <w:pStyle w:val="Fuzeile"/>
      <w:ind w:right="-569"/>
      <w:jc w:val="right"/>
    </w:pPr>
    <w:r>
      <w:fldChar w:fldCharType="begin"/>
    </w:r>
    <w:r>
      <w:instrText xml:space="preserve"> PAGE  \* Arabic  \* MERGEFORMAT </w:instrText>
    </w:r>
    <w:r>
      <w:fldChar w:fldCharType="separate"/>
    </w:r>
    <w:r w:rsidR="009357A1">
      <w:rPr>
        <w:noProof/>
      </w:rPr>
      <w:t>1</w:t>
    </w:r>
    <w:r>
      <w:fldChar w:fldCharType="end"/>
    </w:r>
    <w:r>
      <w:t xml:space="preserve"> </w:t>
    </w:r>
    <w:r w:rsidRPr="000F241A">
      <w:t xml:space="preserve">/ </w:t>
    </w:r>
    <w:r w:rsidR="000D5F11">
      <w:fldChar w:fldCharType="begin"/>
    </w:r>
    <w:r w:rsidR="000D5F11">
      <w:instrText xml:space="preserve"> NUMPAGES   \* MERGEFORMAT </w:instrText>
    </w:r>
    <w:r w:rsidR="000D5F11">
      <w:fldChar w:fldCharType="separate"/>
    </w:r>
    <w:r w:rsidR="009357A1">
      <w:rPr>
        <w:noProof/>
      </w:rPr>
      <w:t>3</w:t>
    </w:r>
    <w:r w:rsidR="000D5F1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8F1D3" w14:textId="77777777" w:rsidR="00945C66" w:rsidRDefault="00945C66" w:rsidP="00A608DA">
      <w:pPr>
        <w:spacing w:line="240" w:lineRule="auto"/>
      </w:pPr>
      <w:r>
        <w:separator/>
      </w:r>
    </w:p>
  </w:footnote>
  <w:footnote w:type="continuationSeparator" w:id="0">
    <w:p w14:paraId="19D5A791" w14:textId="77777777" w:rsidR="00945C66" w:rsidRDefault="00945C66"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492" w14:textId="77777777" w:rsidR="006235E3" w:rsidRDefault="006235E3"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77407845">
    <w:abstractNumId w:val="3"/>
  </w:num>
  <w:num w:numId="2" w16cid:durableId="1972996">
    <w:abstractNumId w:val="7"/>
  </w:num>
  <w:num w:numId="3" w16cid:durableId="1898202940">
    <w:abstractNumId w:val="6"/>
  </w:num>
  <w:num w:numId="4" w16cid:durableId="1731223313">
    <w:abstractNumId w:val="5"/>
  </w:num>
  <w:num w:numId="5" w16cid:durableId="2130931853">
    <w:abstractNumId w:val="2"/>
  </w:num>
  <w:num w:numId="6" w16cid:durableId="1495296855">
    <w:abstractNumId w:val="1"/>
  </w:num>
  <w:num w:numId="7" w16cid:durableId="1662539167">
    <w:abstractNumId w:val="4"/>
  </w:num>
  <w:num w:numId="8" w16cid:durableId="1734430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30D9"/>
    <w:rsid w:val="00004FAD"/>
    <w:rsid w:val="0001038C"/>
    <w:rsid w:val="0001307E"/>
    <w:rsid w:val="0001612C"/>
    <w:rsid w:val="00016E12"/>
    <w:rsid w:val="000172DA"/>
    <w:rsid w:val="00017F6B"/>
    <w:rsid w:val="000202E5"/>
    <w:rsid w:val="0002074E"/>
    <w:rsid w:val="0002078D"/>
    <w:rsid w:val="00021DAC"/>
    <w:rsid w:val="00022FC9"/>
    <w:rsid w:val="00023DCF"/>
    <w:rsid w:val="00026426"/>
    <w:rsid w:val="00030A7A"/>
    <w:rsid w:val="00030B32"/>
    <w:rsid w:val="00034727"/>
    <w:rsid w:val="00034891"/>
    <w:rsid w:val="0003701D"/>
    <w:rsid w:val="00037A8E"/>
    <w:rsid w:val="0004095A"/>
    <w:rsid w:val="000423C8"/>
    <w:rsid w:val="00045D4F"/>
    <w:rsid w:val="00046BD4"/>
    <w:rsid w:val="000519A0"/>
    <w:rsid w:val="000542E8"/>
    <w:rsid w:val="0005620A"/>
    <w:rsid w:val="00060276"/>
    <w:rsid w:val="00063100"/>
    <w:rsid w:val="0007084E"/>
    <w:rsid w:val="0007235E"/>
    <w:rsid w:val="0007749F"/>
    <w:rsid w:val="000819C6"/>
    <w:rsid w:val="00081A76"/>
    <w:rsid w:val="00082065"/>
    <w:rsid w:val="00083B40"/>
    <w:rsid w:val="00086CAD"/>
    <w:rsid w:val="00090CEB"/>
    <w:rsid w:val="00091A1B"/>
    <w:rsid w:val="00091C93"/>
    <w:rsid w:val="00092BA7"/>
    <w:rsid w:val="00096319"/>
    <w:rsid w:val="000A1F89"/>
    <w:rsid w:val="000B0F50"/>
    <w:rsid w:val="000B236E"/>
    <w:rsid w:val="000B45A4"/>
    <w:rsid w:val="000B6D34"/>
    <w:rsid w:val="000C4BB9"/>
    <w:rsid w:val="000C6ECC"/>
    <w:rsid w:val="000D0BF6"/>
    <w:rsid w:val="000D0C56"/>
    <w:rsid w:val="000D40AB"/>
    <w:rsid w:val="000D5F11"/>
    <w:rsid w:val="000D612B"/>
    <w:rsid w:val="000D626D"/>
    <w:rsid w:val="000E2387"/>
    <w:rsid w:val="000E2ADF"/>
    <w:rsid w:val="000E7A93"/>
    <w:rsid w:val="000E7D6C"/>
    <w:rsid w:val="000F0D51"/>
    <w:rsid w:val="000F113B"/>
    <w:rsid w:val="000F241A"/>
    <w:rsid w:val="000F3349"/>
    <w:rsid w:val="000F4AFB"/>
    <w:rsid w:val="000F52ED"/>
    <w:rsid w:val="000F7772"/>
    <w:rsid w:val="00104C40"/>
    <w:rsid w:val="00106924"/>
    <w:rsid w:val="00111D7D"/>
    <w:rsid w:val="00115188"/>
    <w:rsid w:val="001157C0"/>
    <w:rsid w:val="00127541"/>
    <w:rsid w:val="001278EE"/>
    <w:rsid w:val="00131156"/>
    <w:rsid w:val="00137030"/>
    <w:rsid w:val="0014255C"/>
    <w:rsid w:val="00142F79"/>
    <w:rsid w:val="00150946"/>
    <w:rsid w:val="00151038"/>
    <w:rsid w:val="00151806"/>
    <w:rsid w:val="00152886"/>
    <w:rsid w:val="00152EED"/>
    <w:rsid w:val="00153306"/>
    <w:rsid w:val="001537F2"/>
    <w:rsid w:val="00157BB7"/>
    <w:rsid w:val="001625C2"/>
    <w:rsid w:val="00167A43"/>
    <w:rsid w:val="00170228"/>
    <w:rsid w:val="0017116F"/>
    <w:rsid w:val="00172678"/>
    <w:rsid w:val="00172CEA"/>
    <w:rsid w:val="00172E47"/>
    <w:rsid w:val="00175BFB"/>
    <w:rsid w:val="00180196"/>
    <w:rsid w:val="00183F5B"/>
    <w:rsid w:val="00186256"/>
    <w:rsid w:val="00186CAD"/>
    <w:rsid w:val="00186F98"/>
    <w:rsid w:val="0019020E"/>
    <w:rsid w:val="00193780"/>
    <w:rsid w:val="00197953"/>
    <w:rsid w:val="001A1C96"/>
    <w:rsid w:val="001A2DE8"/>
    <w:rsid w:val="001A33C4"/>
    <w:rsid w:val="001A388C"/>
    <w:rsid w:val="001A41A5"/>
    <w:rsid w:val="001A59C0"/>
    <w:rsid w:val="001B0715"/>
    <w:rsid w:val="001B18F7"/>
    <w:rsid w:val="001C645A"/>
    <w:rsid w:val="001C6B5D"/>
    <w:rsid w:val="001C72D3"/>
    <w:rsid w:val="001D5E65"/>
    <w:rsid w:val="001D7708"/>
    <w:rsid w:val="001E1391"/>
    <w:rsid w:val="001E3878"/>
    <w:rsid w:val="001F0D5F"/>
    <w:rsid w:val="001F1921"/>
    <w:rsid w:val="001F2249"/>
    <w:rsid w:val="001F3498"/>
    <w:rsid w:val="001F3CB8"/>
    <w:rsid w:val="001F4AEC"/>
    <w:rsid w:val="00203245"/>
    <w:rsid w:val="00203756"/>
    <w:rsid w:val="00205A0F"/>
    <w:rsid w:val="002071B0"/>
    <w:rsid w:val="00210BCC"/>
    <w:rsid w:val="00212137"/>
    <w:rsid w:val="00214051"/>
    <w:rsid w:val="00214963"/>
    <w:rsid w:val="00215FD3"/>
    <w:rsid w:val="00217BC3"/>
    <w:rsid w:val="002222EC"/>
    <w:rsid w:val="00222F68"/>
    <w:rsid w:val="00223170"/>
    <w:rsid w:val="00230F09"/>
    <w:rsid w:val="002334F3"/>
    <w:rsid w:val="00233E1B"/>
    <w:rsid w:val="00234220"/>
    <w:rsid w:val="002351A0"/>
    <w:rsid w:val="00240C2F"/>
    <w:rsid w:val="00247B7B"/>
    <w:rsid w:val="002519DF"/>
    <w:rsid w:val="002539F2"/>
    <w:rsid w:val="00254720"/>
    <w:rsid w:val="0026417B"/>
    <w:rsid w:val="00271421"/>
    <w:rsid w:val="002732D5"/>
    <w:rsid w:val="00273848"/>
    <w:rsid w:val="00273D9C"/>
    <w:rsid w:val="002769A6"/>
    <w:rsid w:val="00276AAB"/>
    <w:rsid w:val="00276EB4"/>
    <w:rsid w:val="002807F1"/>
    <w:rsid w:val="002815F6"/>
    <w:rsid w:val="00282BA4"/>
    <w:rsid w:val="0028359C"/>
    <w:rsid w:val="00284B00"/>
    <w:rsid w:val="002877D4"/>
    <w:rsid w:val="00287AAC"/>
    <w:rsid w:val="00290524"/>
    <w:rsid w:val="00290E48"/>
    <w:rsid w:val="0029318E"/>
    <w:rsid w:val="00293C5F"/>
    <w:rsid w:val="002A1C10"/>
    <w:rsid w:val="002A2CBF"/>
    <w:rsid w:val="002A4EB9"/>
    <w:rsid w:val="002A549A"/>
    <w:rsid w:val="002A5D60"/>
    <w:rsid w:val="002A6F33"/>
    <w:rsid w:val="002B180C"/>
    <w:rsid w:val="002B2169"/>
    <w:rsid w:val="002B2F5A"/>
    <w:rsid w:val="002B36A3"/>
    <w:rsid w:val="002B438E"/>
    <w:rsid w:val="002B5C01"/>
    <w:rsid w:val="002B64EE"/>
    <w:rsid w:val="002B7A4A"/>
    <w:rsid w:val="002C1FE5"/>
    <w:rsid w:val="002C235D"/>
    <w:rsid w:val="002C2D08"/>
    <w:rsid w:val="002C2FC6"/>
    <w:rsid w:val="002C31BD"/>
    <w:rsid w:val="002C482D"/>
    <w:rsid w:val="002C48BD"/>
    <w:rsid w:val="002C635B"/>
    <w:rsid w:val="002C70E9"/>
    <w:rsid w:val="002C76EF"/>
    <w:rsid w:val="002D150B"/>
    <w:rsid w:val="002E3A1E"/>
    <w:rsid w:val="002E6304"/>
    <w:rsid w:val="002E70D5"/>
    <w:rsid w:val="002F1396"/>
    <w:rsid w:val="002F2575"/>
    <w:rsid w:val="002F2E41"/>
    <w:rsid w:val="002F34F2"/>
    <w:rsid w:val="002F542B"/>
    <w:rsid w:val="00300C8A"/>
    <w:rsid w:val="00301055"/>
    <w:rsid w:val="00302285"/>
    <w:rsid w:val="003065E9"/>
    <w:rsid w:val="00307506"/>
    <w:rsid w:val="0032074D"/>
    <w:rsid w:val="00320B0F"/>
    <w:rsid w:val="00326A19"/>
    <w:rsid w:val="0032787E"/>
    <w:rsid w:val="00330C96"/>
    <w:rsid w:val="00332613"/>
    <w:rsid w:val="00332DAF"/>
    <w:rsid w:val="00333061"/>
    <w:rsid w:val="003335CF"/>
    <w:rsid w:val="00335640"/>
    <w:rsid w:val="00335AE7"/>
    <w:rsid w:val="00340716"/>
    <w:rsid w:val="003417EF"/>
    <w:rsid w:val="00342541"/>
    <w:rsid w:val="00353594"/>
    <w:rsid w:val="00353FC8"/>
    <w:rsid w:val="00362FFA"/>
    <w:rsid w:val="0036444F"/>
    <w:rsid w:val="003665BD"/>
    <w:rsid w:val="00370F60"/>
    <w:rsid w:val="003717AD"/>
    <w:rsid w:val="003754EE"/>
    <w:rsid w:val="0037592B"/>
    <w:rsid w:val="00382A56"/>
    <w:rsid w:val="00383970"/>
    <w:rsid w:val="00384DC4"/>
    <w:rsid w:val="0038671F"/>
    <w:rsid w:val="00395C4D"/>
    <w:rsid w:val="003A08E2"/>
    <w:rsid w:val="003A4A0C"/>
    <w:rsid w:val="003A52C4"/>
    <w:rsid w:val="003A63DB"/>
    <w:rsid w:val="003B2346"/>
    <w:rsid w:val="003B2D2E"/>
    <w:rsid w:val="003B54DA"/>
    <w:rsid w:val="003C0F3A"/>
    <w:rsid w:val="003C37E2"/>
    <w:rsid w:val="003C59BE"/>
    <w:rsid w:val="003C7E86"/>
    <w:rsid w:val="003D0EDC"/>
    <w:rsid w:val="003D6FA6"/>
    <w:rsid w:val="003E1BB6"/>
    <w:rsid w:val="003E2D6C"/>
    <w:rsid w:val="003E47BF"/>
    <w:rsid w:val="003E5755"/>
    <w:rsid w:val="003E7EED"/>
    <w:rsid w:val="003F0266"/>
    <w:rsid w:val="003F2824"/>
    <w:rsid w:val="003F31F1"/>
    <w:rsid w:val="003F4C80"/>
    <w:rsid w:val="003F609F"/>
    <w:rsid w:val="004026AA"/>
    <w:rsid w:val="00407065"/>
    <w:rsid w:val="004071C7"/>
    <w:rsid w:val="00410BEA"/>
    <w:rsid w:val="00410CCE"/>
    <w:rsid w:val="00411BD4"/>
    <w:rsid w:val="0041268C"/>
    <w:rsid w:val="00417F0D"/>
    <w:rsid w:val="004218E6"/>
    <w:rsid w:val="00421E40"/>
    <w:rsid w:val="00421E69"/>
    <w:rsid w:val="004221F8"/>
    <w:rsid w:val="0042353E"/>
    <w:rsid w:val="00426BA5"/>
    <w:rsid w:val="00427992"/>
    <w:rsid w:val="00431EC1"/>
    <w:rsid w:val="00433BBC"/>
    <w:rsid w:val="00437863"/>
    <w:rsid w:val="004400DB"/>
    <w:rsid w:val="0044158C"/>
    <w:rsid w:val="00443681"/>
    <w:rsid w:val="00451EFD"/>
    <w:rsid w:val="00452CE5"/>
    <w:rsid w:val="00457E53"/>
    <w:rsid w:val="00464133"/>
    <w:rsid w:val="004662D9"/>
    <w:rsid w:val="0047115E"/>
    <w:rsid w:val="00472266"/>
    <w:rsid w:val="004728BE"/>
    <w:rsid w:val="004737C4"/>
    <w:rsid w:val="0047437E"/>
    <w:rsid w:val="00481784"/>
    <w:rsid w:val="004846B6"/>
    <w:rsid w:val="00486375"/>
    <w:rsid w:val="0048662F"/>
    <w:rsid w:val="00486E00"/>
    <w:rsid w:val="004871CD"/>
    <w:rsid w:val="004878D0"/>
    <w:rsid w:val="00487F0F"/>
    <w:rsid w:val="0049288A"/>
    <w:rsid w:val="00494F3E"/>
    <w:rsid w:val="004956B7"/>
    <w:rsid w:val="004975A6"/>
    <w:rsid w:val="004977E7"/>
    <w:rsid w:val="00497F5E"/>
    <w:rsid w:val="004A1CA7"/>
    <w:rsid w:val="004A2135"/>
    <w:rsid w:val="004A22C1"/>
    <w:rsid w:val="004A4B4A"/>
    <w:rsid w:val="004A7936"/>
    <w:rsid w:val="004A7C97"/>
    <w:rsid w:val="004B0EF9"/>
    <w:rsid w:val="004B328D"/>
    <w:rsid w:val="004B393D"/>
    <w:rsid w:val="004B4405"/>
    <w:rsid w:val="004B4FBE"/>
    <w:rsid w:val="004B7669"/>
    <w:rsid w:val="004B7C38"/>
    <w:rsid w:val="004C15A5"/>
    <w:rsid w:val="004C28FD"/>
    <w:rsid w:val="004C5997"/>
    <w:rsid w:val="004C7AE8"/>
    <w:rsid w:val="004C7DBB"/>
    <w:rsid w:val="004D6487"/>
    <w:rsid w:val="004D6EF9"/>
    <w:rsid w:val="004D7420"/>
    <w:rsid w:val="004E322E"/>
    <w:rsid w:val="004E356C"/>
    <w:rsid w:val="004E36DB"/>
    <w:rsid w:val="004E4F30"/>
    <w:rsid w:val="004E608C"/>
    <w:rsid w:val="004E79BD"/>
    <w:rsid w:val="004F0AA5"/>
    <w:rsid w:val="004F0F48"/>
    <w:rsid w:val="004F1C8E"/>
    <w:rsid w:val="004F3D21"/>
    <w:rsid w:val="004F3DE7"/>
    <w:rsid w:val="0050069D"/>
    <w:rsid w:val="00502D36"/>
    <w:rsid w:val="00510850"/>
    <w:rsid w:val="00510EE7"/>
    <w:rsid w:val="00511C4A"/>
    <w:rsid w:val="00512BC8"/>
    <w:rsid w:val="00512CC4"/>
    <w:rsid w:val="00514927"/>
    <w:rsid w:val="00517686"/>
    <w:rsid w:val="00520239"/>
    <w:rsid w:val="005248DA"/>
    <w:rsid w:val="00527EC3"/>
    <w:rsid w:val="00535114"/>
    <w:rsid w:val="005355B0"/>
    <w:rsid w:val="00536406"/>
    <w:rsid w:val="00541F45"/>
    <w:rsid w:val="005420CB"/>
    <w:rsid w:val="00546D99"/>
    <w:rsid w:val="00547C9C"/>
    <w:rsid w:val="0055046C"/>
    <w:rsid w:val="005573B8"/>
    <w:rsid w:val="00563479"/>
    <w:rsid w:val="005661E5"/>
    <w:rsid w:val="00570063"/>
    <w:rsid w:val="00570C7D"/>
    <w:rsid w:val="005731E6"/>
    <w:rsid w:val="00573499"/>
    <w:rsid w:val="0057553E"/>
    <w:rsid w:val="0057630E"/>
    <w:rsid w:val="00577744"/>
    <w:rsid w:val="00583EEB"/>
    <w:rsid w:val="0058641B"/>
    <w:rsid w:val="00596660"/>
    <w:rsid w:val="005A0219"/>
    <w:rsid w:val="005A0ECA"/>
    <w:rsid w:val="005A2369"/>
    <w:rsid w:val="005A373C"/>
    <w:rsid w:val="005A4558"/>
    <w:rsid w:val="005A69BD"/>
    <w:rsid w:val="005A7F32"/>
    <w:rsid w:val="005B4C7B"/>
    <w:rsid w:val="005B5077"/>
    <w:rsid w:val="005B6959"/>
    <w:rsid w:val="005C1D45"/>
    <w:rsid w:val="005C2125"/>
    <w:rsid w:val="005C5F10"/>
    <w:rsid w:val="005D38B7"/>
    <w:rsid w:val="005D3FD0"/>
    <w:rsid w:val="005D5BCC"/>
    <w:rsid w:val="005D6709"/>
    <w:rsid w:val="005D6C3E"/>
    <w:rsid w:val="005D7882"/>
    <w:rsid w:val="005E2135"/>
    <w:rsid w:val="005E29E5"/>
    <w:rsid w:val="005E3E62"/>
    <w:rsid w:val="005E4277"/>
    <w:rsid w:val="005E492E"/>
    <w:rsid w:val="005E4C4B"/>
    <w:rsid w:val="005E677E"/>
    <w:rsid w:val="005F0CF0"/>
    <w:rsid w:val="005F11DC"/>
    <w:rsid w:val="005F16E0"/>
    <w:rsid w:val="005F1711"/>
    <w:rsid w:val="005F2311"/>
    <w:rsid w:val="005F4FDD"/>
    <w:rsid w:val="005F5712"/>
    <w:rsid w:val="0060016D"/>
    <w:rsid w:val="0060062B"/>
    <w:rsid w:val="00601461"/>
    <w:rsid w:val="006017B8"/>
    <w:rsid w:val="00602FFF"/>
    <w:rsid w:val="00603417"/>
    <w:rsid w:val="00604A74"/>
    <w:rsid w:val="006073FD"/>
    <w:rsid w:val="006077E8"/>
    <w:rsid w:val="0061054A"/>
    <w:rsid w:val="00612EE5"/>
    <w:rsid w:val="0061328F"/>
    <w:rsid w:val="00617F71"/>
    <w:rsid w:val="00620A8D"/>
    <w:rsid w:val="006235E3"/>
    <w:rsid w:val="00625535"/>
    <w:rsid w:val="00633D00"/>
    <w:rsid w:val="00634F16"/>
    <w:rsid w:val="006363A1"/>
    <w:rsid w:val="00637BF8"/>
    <w:rsid w:val="00645A8C"/>
    <w:rsid w:val="00652EE1"/>
    <w:rsid w:val="00653DF0"/>
    <w:rsid w:val="0065582A"/>
    <w:rsid w:val="0065687B"/>
    <w:rsid w:val="006569B8"/>
    <w:rsid w:val="00663AA3"/>
    <w:rsid w:val="006641E0"/>
    <w:rsid w:val="006668A3"/>
    <w:rsid w:val="00666D7B"/>
    <w:rsid w:val="00667216"/>
    <w:rsid w:val="00675B0D"/>
    <w:rsid w:val="00676951"/>
    <w:rsid w:val="00676A86"/>
    <w:rsid w:val="00676B24"/>
    <w:rsid w:val="0068048B"/>
    <w:rsid w:val="00684C0E"/>
    <w:rsid w:val="006868CF"/>
    <w:rsid w:val="00690343"/>
    <w:rsid w:val="00691CBF"/>
    <w:rsid w:val="00692924"/>
    <w:rsid w:val="00693AB7"/>
    <w:rsid w:val="006964EF"/>
    <w:rsid w:val="0069759D"/>
    <w:rsid w:val="006A27ED"/>
    <w:rsid w:val="006A407D"/>
    <w:rsid w:val="006A4244"/>
    <w:rsid w:val="006A51B5"/>
    <w:rsid w:val="006A5D10"/>
    <w:rsid w:val="006A6170"/>
    <w:rsid w:val="006B5776"/>
    <w:rsid w:val="006C17EA"/>
    <w:rsid w:val="006C18FF"/>
    <w:rsid w:val="006C3B04"/>
    <w:rsid w:val="006C7846"/>
    <w:rsid w:val="006D0FA4"/>
    <w:rsid w:val="006D1408"/>
    <w:rsid w:val="006D1AFA"/>
    <w:rsid w:val="006D6556"/>
    <w:rsid w:val="006E1185"/>
    <w:rsid w:val="006E264F"/>
    <w:rsid w:val="006E460A"/>
    <w:rsid w:val="006F0FB0"/>
    <w:rsid w:val="006F31F2"/>
    <w:rsid w:val="006F47B5"/>
    <w:rsid w:val="007079BA"/>
    <w:rsid w:val="00714D65"/>
    <w:rsid w:val="00720392"/>
    <w:rsid w:val="00721244"/>
    <w:rsid w:val="0072583C"/>
    <w:rsid w:val="00725EEF"/>
    <w:rsid w:val="00725F91"/>
    <w:rsid w:val="00727D2E"/>
    <w:rsid w:val="00730C13"/>
    <w:rsid w:val="00733B17"/>
    <w:rsid w:val="00733E3D"/>
    <w:rsid w:val="00734381"/>
    <w:rsid w:val="00737FC2"/>
    <w:rsid w:val="0074014B"/>
    <w:rsid w:val="00740624"/>
    <w:rsid w:val="007407D6"/>
    <w:rsid w:val="007415C8"/>
    <w:rsid w:val="00741D19"/>
    <w:rsid w:val="00743709"/>
    <w:rsid w:val="007457D1"/>
    <w:rsid w:val="00745BD5"/>
    <w:rsid w:val="007479D5"/>
    <w:rsid w:val="00752D8D"/>
    <w:rsid w:val="007538C2"/>
    <w:rsid w:val="00755549"/>
    <w:rsid w:val="00764375"/>
    <w:rsid w:val="00767E79"/>
    <w:rsid w:val="00772A9B"/>
    <w:rsid w:val="00772EB8"/>
    <w:rsid w:val="00774335"/>
    <w:rsid w:val="007750D7"/>
    <w:rsid w:val="007779A8"/>
    <w:rsid w:val="0078362A"/>
    <w:rsid w:val="007852C9"/>
    <w:rsid w:val="0079012E"/>
    <w:rsid w:val="0079123E"/>
    <w:rsid w:val="00791B96"/>
    <w:rsid w:val="00793FED"/>
    <w:rsid w:val="00794D6B"/>
    <w:rsid w:val="00797989"/>
    <w:rsid w:val="00797A77"/>
    <w:rsid w:val="007A32A2"/>
    <w:rsid w:val="007A36C4"/>
    <w:rsid w:val="007A4D22"/>
    <w:rsid w:val="007A5B19"/>
    <w:rsid w:val="007A647D"/>
    <w:rsid w:val="007A69A8"/>
    <w:rsid w:val="007B27EF"/>
    <w:rsid w:val="007B3EF7"/>
    <w:rsid w:val="007B559A"/>
    <w:rsid w:val="007C1253"/>
    <w:rsid w:val="007C667F"/>
    <w:rsid w:val="007C71F8"/>
    <w:rsid w:val="007D1B1F"/>
    <w:rsid w:val="007D3881"/>
    <w:rsid w:val="007D420C"/>
    <w:rsid w:val="007D6ADA"/>
    <w:rsid w:val="007D7F52"/>
    <w:rsid w:val="007E2443"/>
    <w:rsid w:val="007E4081"/>
    <w:rsid w:val="007E4F9C"/>
    <w:rsid w:val="007E50BA"/>
    <w:rsid w:val="007E7D09"/>
    <w:rsid w:val="007F2837"/>
    <w:rsid w:val="007F4A86"/>
    <w:rsid w:val="0080249F"/>
    <w:rsid w:val="00804177"/>
    <w:rsid w:val="008068FF"/>
    <w:rsid w:val="008101F7"/>
    <w:rsid w:val="00812F56"/>
    <w:rsid w:val="008154DB"/>
    <w:rsid w:val="008169C6"/>
    <w:rsid w:val="00820A1D"/>
    <w:rsid w:val="00820C26"/>
    <w:rsid w:val="00821294"/>
    <w:rsid w:val="0082156C"/>
    <w:rsid w:val="0082513E"/>
    <w:rsid w:val="00827349"/>
    <w:rsid w:val="00827703"/>
    <w:rsid w:val="00832F13"/>
    <w:rsid w:val="00835E98"/>
    <w:rsid w:val="00836107"/>
    <w:rsid w:val="00840A04"/>
    <w:rsid w:val="008430C3"/>
    <w:rsid w:val="00852F17"/>
    <w:rsid w:val="00854183"/>
    <w:rsid w:val="00854FE9"/>
    <w:rsid w:val="00855ADB"/>
    <w:rsid w:val="00857672"/>
    <w:rsid w:val="00863876"/>
    <w:rsid w:val="00863A58"/>
    <w:rsid w:val="00865205"/>
    <w:rsid w:val="00865ADB"/>
    <w:rsid w:val="00865E3C"/>
    <w:rsid w:val="00873973"/>
    <w:rsid w:val="00874BFF"/>
    <w:rsid w:val="00874DC1"/>
    <w:rsid w:val="00876C46"/>
    <w:rsid w:val="00876DA1"/>
    <w:rsid w:val="00877427"/>
    <w:rsid w:val="008817B4"/>
    <w:rsid w:val="008819CE"/>
    <w:rsid w:val="008826CB"/>
    <w:rsid w:val="00883640"/>
    <w:rsid w:val="00885225"/>
    <w:rsid w:val="0088593F"/>
    <w:rsid w:val="0089062C"/>
    <w:rsid w:val="00890CB8"/>
    <w:rsid w:val="00891405"/>
    <w:rsid w:val="0089444F"/>
    <w:rsid w:val="008A0B50"/>
    <w:rsid w:val="008A14FB"/>
    <w:rsid w:val="008A184C"/>
    <w:rsid w:val="008A3268"/>
    <w:rsid w:val="008B09D5"/>
    <w:rsid w:val="008B0A3F"/>
    <w:rsid w:val="008B0BE1"/>
    <w:rsid w:val="008B1208"/>
    <w:rsid w:val="008B26A3"/>
    <w:rsid w:val="008B7053"/>
    <w:rsid w:val="008B78AE"/>
    <w:rsid w:val="008C01CD"/>
    <w:rsid w:val="008C19F9"/>
    <w:rsid w:val="008C2FD5"/>
    <w:rsid w:val="008D0E84"/>
    <w:rsid w:val="008D1C84"/>
    <w:rsid w:val="008D2EFA"/>
    <w:rsid w:val="008D74F0"/>
    <w:rsid w:val="008E1B01"/>
    <w:rsid w:val="008E1C8F"/>
    <w:rsid w:val="008E3917"/>
    <w:rsid w:val="008E3B7B"/>
    <w:rsid w:val="008E5969"/>
    <w:rsid w:val="008E709E"/>
    <w:rsid w:val="008F2A43"/>
    <w:rsid w:val="009027E2"/>
    <w:rsid w:val="0090433A"/>
    <w:rsid w:val="0090513C"/>
    <w:rsid w:val="00907120"/>
    <w:rsid w:val="00910E14"/>
    <w:rsid w:val="00912C98"/>
    <w:rsid w:val="00917589"/>
    <w:rsid w:val="00920BDC"/>
    <w:rsid w:val="00933889"/>
    <w:rsid w:val="009357A1"/>
    <w:rsid w:val="00935999"/>
    <w:rsid w:val="00936524"/>
    <w:rsid w:val="00936620"/>
    <w:rsid w:val="00943276"/>
    <w:rsid w:val="00944F2A"/>
    <w:rsid w:val="00945482"/>
    <w:rsid w:val="00945C66"/>
    <w:rsid w:val="009478D5"/>
    <w:rsid w:val="0095599B"/>
    <w:rsid w:val="00962D1E"/>
    <w:rsid w:val="00963C9C"/>
    <w:rsid w:val="00966D38"/>
    <w:rsid w:val="0096729F"/>
    <w:rsid w:val="00967D60"/>
    <w:rsid w:val="0097046E"/>
    <w:rsid w:val="00970A95"/>
    <w:rsid w:val="00973C48"/>
    <w:rsid w:val="009744BE"/>
    <w:rsid w:val="00974BF7"/>
    <w:rsid w:val="009750FB"/>
    <w:rsid w:val="00976CA2"/>
    <w:rsid w:val="0098061F"/>
    <w:rsid w:val="009812E8"/>
    <w:rsid w:val="00981A0E"/>
    <w:rsid w:val="00981ADB"/>
    <w:rsid w:val="00982368"/>
    <w:rsid w:val="00984BD2"/>
    <w:rsid w:val="00985D1B"/>
    <w:rsid w:val="0098755A"/>
    <w:rsid w:val="00987CEB"/>
    <w:rsid w:val="009952FA"/>
    <w:rsid w:val="00995AE5"/>
    <w:rsid w:val="009965DB"/>
    <w:rsid w:val="009976A2"/>
    <w:rsid w:val="009A34B8"/>
    <w:rsid w:val="009B1071"/>
    <w:rsid w:val="009B2ADA"/>
    <w:rsid w:val="009B6F1A"/>
    <w:rsid w:val="009C07A8"/>
    <w:rsid w:val="009C3C75"/>
    <w:rsid w:val="009C42BB"/>
    <w:rsid w:val="009D0891"/>
    <w:rsid w:val="009D3E09"/>
    <w:rsid w:val="009D3F2F"/>
    <w:rsid w:val="009D4440"/>
    <w:rsid w:val="009D72B4"/>
    <w:rsid w:val="009E04B3"/>
    <w:rsid w:val="009E0AFD"/>
    <w:rsid w:val="009E0F92"/>
    <w:rsid w:val="009E2AC8"/>
    <w:rsid w:val="009E3191"/>
    <w:rsid w:val="009E5632"/>
    <w:rsid w:val="009E58AF"/>
    <w:rsid w:val="009E6B59"/>
    <w:rsid w:val="009E7624"/>
    <w:rsid w:val="009E7E2E"/>
    <w:rsid w:val="009F075D"/>
    <w:rsid w:val="009F1A04"/>
    <w:rsid w:val="009F1F4B"/>
    <w:rsid w:val="009F517F"/>
    <w:rsid w:val="00A00E7A"/>
    <w:rsid w:val="00A028B4"/>
    <w:rsid w:val="00A03303"/>
    <w:rsid w:val="00A03BDD"/>
    <w:rsid w:val="00A03C7C"/>
    <w:rsid w:val="00A05364"/>
    <w:rsid w:val="00A05938"/>
    <w:rsid w:val="00A067FB"/>
    <w:rsid w:val="00A16364"/>
    <w:rsid w:val="00A207A5"/>
    <w:rsid w:val="00A21347"/>
    <w:rsid w:val="00A21B21"/>
    <w:rsid w:val="00A23341"/>
    <w:rsid w:val="00A23BB4"/>
    <w:rsid w:val="00A265D9"/>
    <w:rsid w:val="00A26759"/>
    <w:rsid w:val="00A30960"/>
    <w:rsid w:val="00A3322E"/>
    <w:rsid w:val="00A34851"/>
    <w:rsid w:val="00A34BD5"/>
    <w:rsid w:val="00A35C81"/>
    <w:rsid w:val="00A407ED"/>
    <w:rsid w:val="00A474D9"/>
    <w:rsid w:val="00A53796"/>
    <w:rsid w:val="00A567EB"/>
    <w:rsid w:val="00A608DA"/>
    <w:rsid w:val="00A60FAE"/>
    <w:rsid w:val="00A62DE9"/>
    <w:rsid w:val="00A66A03"/>
    <w:rsid w:val="00A679BE"/>
    <w:rsid w:val="00A71F2D"/>
    <w:rsid w:val="00A80BC1"/>
    <w:rsid w:val="00A827FB"/>
    <w:rsid w:val="00A84990"/>
    <w:rsid w:val="00A85E51"/>
    <w:rsid w:val="00A939F0"/>
    <w:rsid w:val="00A95C52"/>
    <w:rsid w:val="00AA17F8"/>
    <w:rsid w:val="00AA3FF4"/>
    <w:rsid w:val="00AA6E91"/>
    <w:rsid w:val="00AB30B1"/>
    <w:rsid w:val="00AB4082"/>
    <w:rsid w:val="00AB4DE7"/>
    <w:rsid w:val="00AB53E1"/>
    <w:rsid w:val="00AB5819"/>
    <w:rsid w:val="00AC0454"/>
    <w:rsid w:val="00AC6DBD"/>
    <w:rsid w:val="00AD4B0F"/>
    <w:rsid w:val="00AD7EC0"/>
    <w:rsid w:val="00AE03EC"/>
    <w:rsid w:val="00AE2E66"/>
    <w:rsid w:val="00AE4472"/>
    <w:rsid w:val="00AE56B1"/>
    <w:rsid w:val="00AE7DF4"/>
    <w:rsid w:val="00AF1EBA"/>
    <w:rsid w:val="00B00182"/>
    <w:rsid w:val="00B01BCB"/>
    <w:rsid w:val="00B03DD0"/>
    <w:rsid w:val="00B05EAF"/>
    <w:rsid w:val="00B07758"/>
    <w:rsid w:val="00B11751"/>
    <w:rsid w:val="00B1580E"/>
    <w:rsid w:val="00B171CD"/>
    <w:rsid w:val="00B226F0"/>
    <w:rsid w:val="00B226F8"/>
    <w:rsid w:val="00B230DC"/>
    <w:rsid w:val="00B252DA"/>
    <w:rsid w:val="00B27ACD"/>
    <w:rsid w:val="00B30245"/>
    <w:rsid w:val="00B32584"/>
    <w:rsid w:val="00B44389"/>
    <w:rsid w:val="00B444E9"/>
    <w:rsid w:val="00B467D5"/>
    <w:rsid w:val="00B47FF5"/>
    <w:rsid w:val="00B56FC1"/>
    <w:rsid w:val="00B579BB"/>
    <w:rsid w:val="00B61E8A"/>
    <w:rsid w:val="00B63DE1"/>
    <w:rsid w:val="00B6630A"/>
    <w:rsid w:val="00B66CE9"/>
    <w:rsid w:val="00B67744"/>
    <w:rsid w:val="00B7082E"/>
    <w:rsid w:val="00B708CC"/>
    <w:rsid w:val="00B711F1"/>
    <w:rsid w:val="00B757C7"/>
    <w:rsid w:val="00B77A9C"/>
    <w:rsid w:val="00B80148"/>
    <w:rsid w:val="00B81C10"/>
    <w:rsid w:val="00B82854"/>
    <w:rsid w:val="00B84DEC"/>
    <w:rsid w:val="00B8651B"/>
    <w:rsid w:val="00B874DD"/>
    <w:rsid w:val="00B878B8"/>
    <w:rsid w:val="00B87F29"/>
    <w:rsid w:val="00BA0CD7"/>
    <w:rsid w:val="00BA127A"/>
    <w:rsid w:val="00BA554C"/>
    <w:rsid w:val="00BB141E"/>
    <w:rsid w:val="00BB4D93"/>
    <w:rsid w:val="00BB7BDC"/>
    <w:rsid w:val="00BB7F37"/>
    <w:rsid w:val="00BC2D03"/>
    <w:rsid w:val="00BD06EF"/>
    <w:rsid w:val="00BD3947"/>
    <w:rsid w:val="00BE4534"/>
    <w:rsid w:val="00BE48B5"/>
    <w:rsid w:val="00BE5F93"/>
    <w:rsid w:val="00BE7590"/>
    <w:rsid w:val="00BF0719"/>
    <w:rsid w:val="00BF1044"/>
    <w:rsid w:val="00BF1A41"/>
    <w:rsid w:val="00BF2813"/>
    <w:rsid w:val="00BF3CC5"/>
    <w:rsid w:val="00BF4BA0"/>
    <w:rsid w:val="00C05B1A"/>
    <w:rsid w:val="00C06CA9"/>
    <w:rsid w:val="00C0708A"/>
    <w:rsid w:val="00C10FF7"/>
    <w:rsid w:val="00C11AF1"/>
    <w:rsid w:val="00C121B0"/>
    <w:rsid w:val="00C12241"/>
    <w:rsid w:val="00C1268A"/>
    <w:rsid w:val="00C16B92"/>
    <w:rsid w:val="00C178E2"/>
    <w:rsid w:val="00C179E0"/>
    <w:rsid w:val="00C17C08"/>
    <w:rsid w:val="00C22C47"/>
    <w:rsid w:val="00C23EA2"/>
    <w:rsid w:val="00C24A49"/>
    <w:rsid w:val="00C25CC9"/>
    <w:rsid w:val="00C27895"/>
    <w:rsid w:val="00C3292F"/>
    <w:rsid w:val="00C32E89"/>
    <w:rsid w:val="00C40789"/>
    <w:rsid w:val="00C4233D"/>
    <w:rsid w:val="00C4304F"/>
    <w:rsid w:val="00C43310"/>
    <w:rsid w:val="00C478C6"/>
    <w:rsid w:val="00C510CD"/>
    <w:rsid w:val="00C53DC6"/>
    <w:rsid w:val="00C55603"/>
    <w:rsid w:val="00C557F7"/>
    <w:rsid w:val="00C63B92"/>
    <w:rsid w:val="00C63CC8"/>
    <w:rsid w:val="00C735A4"/>
    <w:rsid w:val="00C762C3"/>
    <w:rsid w:val="00C764F1"/>
    <w:rsid w:val="00C8055F"/>
    <w:rsid w:val="00C83163"/>
    <w:rsid w:val="00C83F64"/>
    <w:rsid w:val="00C84C99"/>
    <w:rsid w:val="00C90F36"/>
    <w:rsid w:val="00C92245"/>
    <w:rsid w:val="00C9282C"/>
    <w:rsid w:val="00C942C3"/>
    <w:rsid w:val="00C94749"/>
    <w:rsid w:val="00C94C77"/>
    <w:rsid w:val="00CA0D5F"/>
    <w:rsid w:val="00CA1AC2"/>
    <w:rsid w:val="00CA4F14"/>
    <w:rsid w:val="00CA5E4E"/>
    <w:rsid w:val="00CA705F"/>
    <w:rsid w:val="00CB2975"/>
    <w:rsid w:val="00CB2A71"/>
    <w:rsid w:val="00CB44F4"/>
    <w:rsid w:val="00CB6FED"/>
    <w:rsid w:val="00CC0429"/>
    <w:rsid w:val="00CC293B"/>
    <w:rsid w:val="00CC3EF2"/>
    <w:rsid w:val="00CC5192"/>
    <w:rsid w:val="00CC569B"/>
    <w:rsid w:val="00CC6D14"/>
    <w:rsid w:val="00CD07AD"/>
    <w:rsid w:val="00CD4CEF"/>
    <w:rsid w:val="00CE1931"/>
    <w:rsid w:val="00CE3894"/>
    <w:rsid w:val="00CF0281"/>
    <w:rsid w:val="00CF252B"/>
    <w:rsid w:val="00D03B23"/>
    <w:rsid w:val="00D05A3E"/>
    <w:rsid w:val="00D074D0"/>
    <w:rsid w:val="00D13076"/>
    <w:rsid w:val="00D14A87"/>
    <w:rsid w:val="00D2101B"/>
    <w:rsid w:val="00D21865"/>
    <w:rsid w:val="00D2670A"/>
    <w:rsid w:val="00D32FCA"/>
    <w:rsid w:val="00D35933"/>
    <w:rsid w:val="00D40F91"/>
    <w:rsid w:val="00D43C25"/>
    <w:rsid w:val="00D47200"/>
    <w:rsid w:val="00D4777E"/>
    <w:rsid w:val="00D47A60"/>
    <w:rsid w:val="00D5335D"/>
    <w:rsid w:val="00D5459C"/>
    <w:rsid w:val="00D63B25"/>
    <w:rsid w:val="00D63FE5"/>
    <w:rsid w:val="00D65810"/>
    <w:rsid w:val="00D6629A"/>
    <w:rsid w:val="00D67D1D"/>
    <w:rsid w:val="00D706C3"/>
    <w:rsid w:val="00D76064"/>
    <w:rsid w:val="00D777B7"/>
    <w:rsid w:val="00D80027"/>
    <w:rsid w:val="00D80438"/>
    <w:rsid w:val="00D80B84"/>
    <w:rsid w:val="00D835AA"/>
    <w:rsid w:val="00D83AF3"/>
    <w:rsid w:val="00D84D97"/>
    <w:rsid w:val="00D85C8C"/>
    <w:rsid w:val="00D86F47"/>
    <w:rsid w:val="00D906C7"/>
    <w:rsid w:val="00D912D7"/>
    <w:rsid w:val="00D91E4A"/>
    <w:rsid w:val="00D93024"/>
    <w:rsid w:val="00D94AFD"/>
    <w:rsid w:val="00DA2914"/>
    <w:rsid w:val="00DA3CCB"/>
    <w:rsid w:val="00DA5D39"/>
    <w:rsid w:val="00DB014F"/>
    <w:rsid w:val="00DB2021"/>
    <w:rsid w:val="00DB491C"/>
    <w:rsid w:val="00DB5120"/>
    <w:rsid w:val="00DC2721"/>
    <w:rsid w:val="00DC3439"/>
    <w:rsid w:val="00DC5BF5"/>
    <w:rsid w:val="00DD310F"/>
    <w:rsid w:val="00DD40DB"/>
    <w:rsid w:val="00DD4D5B"/>
    <w:rsid w:val="00DD4EF9"/>
    <w:rsid w:val="00DD58FB"/>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3F95"/>
    <w:rsid w:val="00E03FD9"/>
    <w:rsid w:val="00E04C1D"/>
    <w:rsid w:val="00E06BA3"/>
    <w:rsid w:val="00E109AE"/>
    <w:rsid w:val="00E122F8"/>
    <w:rsid w:val="00E14E24"/>
    <w:rsid w:val="00E14FE5"/>
    <w:rsid w:val="00E16171"/>
    <w:rsid w:val="00E235B7"/>
    <w:rsid w:val="00E24FD3"/>
    <w:rsid w:val="00E30761"/>
    <w:rsid w:val="00E316BA"/>
    <w:rsid w:val="00E31E2A"/>
    <w:rsid w:val="00E36B40"/>
    <w:rsid w:val="00E45566"/>
    <w:rsid w:val="00E506EC"/>
    <w:rsid w:val="00E50BD3"/>
    <w:rsid w:val="00E52DE2"/>
    <w:rsid w:val="00E55A22"/>
    <w:rsid w:val="00E57529"/>
    <w:rsid w:val="00E60E5D"/>
    <w:rsid w:val="00E62C29"/>
    <w:rsid w:val="00E62C7B"/>
    <w:rsid w:val="00E63A83"/>
    <w:rsid w:val="00E64B54"/>
    <w:rsid w:val="00E6503F"/>
    <w:rsid w:val="00E657A3"/>
    <w:rsid w:val="00E67706"/>
    <w:rsid w:val="00E714EC"/>
    <w:rsid w:val="00E71E05"/>
    <w:rsid w:val="00E725F2"/>
    <w:rsid w:val="00E73C5F"/>
    <w:rsid w:val="00E75147"/>
    <w:rsid w:val="00E760B6"/>
    <w:rsid w:val="00E766D0"/>
    <w:rsid w:val="00E86B93"/>
    <w:rsid w:val="00E90007"/>
    <w:rsid w:val="00E92354"/>
    <w:rsid w:val="00E92FCA"/>
    <w:rsid w:val="00E93381"/>
    <w:rsid w:val="00E94AB5"/>
    <w:rsid w:val="00E9777F"/>
    <w:rsid w:val="00E97E89"/>
    <w:rsid w:val="00EA1203"/>
    <w:rsid w:val="00EA2E5F"/>
    <w:rsid w:val="00EA6913"/>
    <w:rsid w:val="00EB28D0"/>
    <w:rsid w:val="00EB46F2"/>
    <w:rsid w:val="00EB4C5C"/>
    <w:rsid w:val="00EC0A13"/>
    <w:rsid w:val="00EC3D85"/>
    <w:rsid w:val="00EC5FE8"/>
    <w:rsid w:val="00EC766B"/>
    <w:rsid w:val="00ED16D2"/>
    <w:rsid w:val="00ED58D4"/>
    <w:rsid w:val="00ED6BAF"/>
    <w:rsid w:val="00EE0262"/>
    <w:rsid w:val="00EE06EE"/>
    <w:rsid w:val="00EE34A9"/>
    <w:rsid w:val="00EE46A9"/>
    <w:rsid w:val="00EE4BE5"/>
    <w:rsid w:val="00EE569C"/>
    <w:rsid w:val="00EE7C47"/>
    <w:rsid w:val="00EF2078"/>
    <w:rsid w:val="00EF2E6E"/>
    <w:rsid w:val="00EF7765"/>
    <w:rsid w:val="00EF7B77"/>
    <w:rsid w:val="00F0394F"/>
    <w:rsid w:val="00F10B29"/>
    <w:rsid w:val="00F10E0C"/>
    <w:rsid w:val="00F126A7"/>
    <w:rsid w:val="00F13286"/>
    <w:rsid w:val="00F13354"/>
    <w:rsid w:val="00F15352"/>
    <w:rsid w:val="00F17301"/>
    <w:rsid w:val="00F17E65"/>
    <w:rsid w:val="00F208D1"/>
    <w:rsid w:val="00F22650"/>
    <w:rsid w:val="00F23471"/>
    <w:rsid w:val="00F23531"/>
    <w:rsid w:val="00F247D8"/>
    <w:rsid w:val="00F249CC"/>
    <w:rsid w:val="00F25296"/>
    <w:rsid w:val="00F25321"/>
    <w:rsid w:val="00F31775"/>
    <w:rsid w:val="00F33134"/>
    <w:rsid w:val="00F342BC"/>
    <w:rsid w:val="00F3678D"/>
    <w:rsid w:val="00F40D2A"/>
    <w:rsid w:val="00F425DB"/>
    <w:rsid w:val="00F44204"/>
    <w:rsid w:val="00F51C31"/>
    <w:rsid w:val="00F526BD"/>
    <w:rsid w:val="00F52999"/>
    <w:rsid w:val="00F54087"/>
    <w:rsid w:val="00F54D12"/>
    <w:rsid w:val="00F60A0B"/>
    <w:rsid w:val="00F71C47"/>
    <w:rsid w:val="00F7791F"/>
    <w:rsid w:val="00F801E6"/>
    <w:rsid w:val="00F90D22"/>
    <w:rsid w:val="00F90FDB"/>
    <w:rsid w:val="00F91199"/>
    <w:rsid w:val="00F918F6"/>
    <w:rsid w:val="00F93016"/>
    <w:rsid w:val="00F93875"/>
    <w:rsid w:val="00FA248F"/>
    <w:rsid w:val="00FA2E9D"/>
    <w:rsid w:val="00FA4E4E"/>
    <w:rsid w:val="00FA5914"/>
    <w:rsid w:val="00FB1BC9"/>
    <w:rsid w:val="00FB397C"/>
    <w:rsid w:val="00FB5563"/>
    <w:rsid w:val="00FB5769"/>
    <w:rsid w:val="00FB588F"/>
    <w:rsid w:val="00FC3DEF"/>
    <w:rsid w:val="00FC6052"/>
    <w:rsid w:val="00FC6981"/>
    <w:rsid w:val="00FD11EF"/>
    <w:rsid w:val="00FD14C5"/>
    <w:rsid w:val="00FD1FD3"/>
    <w:rsid w:val="00FD3205"/>
    <w:rsid w:val="00FD36FD"/>
    <w:rsid w:val="00FD3CB5"/>
    <w:rsid w:val="00FD4561"/>
    <w:rsid w:val="00FD510D"/>
    <w:rsid w:val="00FD7B16"/>
    <w:rsid w:val="00FE56C6"/>
    <w:rsid w:val="00FE5997"/>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AFBA862C9338426287DBCD4C4698B753"/>
        <w:category>
          <w:name w:val="Allgemein"/>
          <w:gallery w:val="placeholder"/>
        </w:category>
        <w:types>
          <w:type w:val="bbPlcHdr"/>
        </w:types>
        <w:behaviors>
          <w:behavior w:val="content"/>
        </w:behaviors>
        <w:guid w:val="{C2FF8039-E25E-4F01-870E-241936F6F1F9}"/>
      </w:docPartPr>
      <w:docPartBody>
        <w:p w:rsidR="00000000" w:rsidRDefault="000611B5" w:rsidP="000611B5">
          <w:pPr>
            <w:pStyle w:val="AFBA862C9338426287DBCD4C4698B753"/>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0611B5"/>
    <w:rsid w:val="00144006"/>
    <w:rsid w:val="00180561"/>
    <w:rsid w:val="001D0443"/>
    <w:rsid w:val="002A68EA"/>
    <w:rsid w:val="00315D6C"/>
    <w:rsid w:val="00334EEB"/>
    <w:rsid w:val="00350194"/>
    <w:rsid w:val="0036148F"/>
    <w:rsid w:val="00367CB5"/>
    <w:rsid w:val="00370B0B"/>
    <w:rsid w:val="0038494E"/>
    <w:rsid w:val="00396CBF"/>
    <w:rsid w:val="003C4F90"/>
    <w:rsid w:val="003E465D"/>
    <w:rsid w:val="004663E6"/>
    <w:rsid w:val="00487DC6"/>
    <w:rsid w:val="004C5180"/>
    <w:rsid w:val="004D615A"/>
    <w:rsid w:val="005C0834"/>
    <w:rsid w:val="005D4F79"/>
    <w:rsid w:val="005F41E4"/>
    <w:rsid w:val="006343C3"/>
    <w:rsid w:val="00640AF9"/>
    <w:rsid w:val="00661CA3"/>
    <w:rsid w:val="006B22C3"/>
    <w:rsid w:val="006E7E3B"/>
    <w:rsid w:val="007D7C17"/>
    <w:rsid w:val="00827759"/>
    <w:rsid w:val="00877C85"/>
    <w:rsid w:val="00880115"/>
    <w:rsid w:val="00881316"/>
    <w:rsid w:val="00886FE3"/>
    <w:rsid w:val="009C0AA3"/>
    <w:rsid w:val="009F23E5"/>
    <w:rsid w:val="00B63EE6"/>
    <w:rsid w:val="00C20BF8"/>
    <w:rsid w:val="00CD543D"/>
    <w:rsid w:val="00D70F46"/>
    <w:rsid w:val="00DA4C67"/>
    <w:rsid w:val="00ED3752"/>
    <w:rsid w:val="00F006BC"/>
    <w:rsid w:val="00F06BCF"/>
    <w:rsid w:val="00F445FC"/>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611B5"/>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 w:type="paragraph" w:customStyle="1" w:styleId="AFBA862C9338426287DBCD4C4698B753">
    <w:name w:val="AFBA862C9338426287DBCD4C4698B753"/>
    <w:rsid w:val="000611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72C79F-980D-48A1-9D84-989CEF28354F}">
  <ds:schemaRefs>
    <ds:schemaRef ds:uri="http://schemas.openxmlformats.org/officeDocument/2006/bibliography"/>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3823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Schili, Martina</cp:lastModifiedBy>
  <cp:revision>7</cp:revision>
  <cp:lastPrinted>2019-07-19T20:29:00Z</cp:lastPrinted>
  <dcterms:created xsi:type="dcterms:W3CDTF">2023-02-22T11:02:00Z</dcterms:created>
  <dcterms:modified xsi:type="dcterms:W3CDTF">2023-04-13T13:20:00Z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