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F556" w14:textId="77777777" w:rsidR="00E9777F" w:rsidRPr="00747E02" w:rsidRDefault="00332DAF" w:rsidP="006E264F">
      <w:pPr>
        <w:pStyle w:val="berschrift1"/>
      </w:pPr>
      <w:r w:rsidRPr="00747E02">
        <w:rPr>
          <w:lang w:bidi="en-US"/>
        </w:rPr>
        <w:t>Press release</w:t>
      </w:r>
    </w:p>
    <w:p w14:paraId="5EAFC99A" w14:textId="77777777" w:rsidR="006E01B9" w:rsidRPr="00CC07F8" w:rsidRDefault="006E01B9" w:rsidP="00E62C7B">
      <w:pPr>
        <w:pStyle w:val="berschrift1"/>
      </w:pPr>
    </w:p>
    <w:p w14:paraId="73F2C5BE" w14:textId="61B25CD8" w:rsidR="00B84DEC" w:rsidRPr="00157F7B" w:rsidRDefault="0056004D" w:rsidP="00E62C7B">
      <w:pPr>
        <w:pStyle w:val="berschrift1"/>
      </w:pPr>
      <w:r>
        <w:rPr>
          <w:lang w:bidi="en-US"/>
        </w:rPr>
        <w:t xml:space="preserve">Safe even with dust and smoke </w:t>
      </w:r>
    </w:p>
    <w:p w14:paraId="3A7F244D" w14:textId="12EAF266" w:rsidR="002351A0" w:rsidRPr="008C48E5" w:rsidRDefault="00392564" w:rsidP="00E62C7B">
      <w:pPr>
        <w:spacing w:before="380" w:after="860" w:line="300" w:lineRule="atLeast"/>
        <w:rPr>
          <w:bCs/>
          <w:sz w:val="24"/>
          <w:szCs w:val="24"/>
        </w:rPr>
      </w:pPr>
      <w:r>
        <w:rPr>
          <w:sz w:val="24"/>
          <w:szCs w:val="24"/>
          <w:lang w:bidi="en-US"/>
        </w:rPr>
        <w:t xml:space="preserve">The LBK radar system from Leuze is now also available with a CIP safety interface. Persons in the danger zone are reliably detected by the 3D radar system from Leuze, even in harsh conditions – static objects do not lead to </w:t>
      </w:r>
      <w:proofErr w:type="spellStart"/>
      <w:r>
        <w:rPr>
          <w:sz w:val="24"/>
          <w:szCs w:val="24"/>
          <w:lang w:bidi="en-US"/>
        </w:rPr>
        <w:t>shutdown</w:t>
      </w:r>
      <w:proofErr w:type="spellEnd"/>
      <w:r>
        <w:rPr>
          <w:sz w:val="24"/>
          <w:szCs w:val="24"/>
          <w:lang w:bidi="en-US"/>
        </w:rPr>
        <w:t>.</w:t>
      </w:r>
    </w:p>
    <w:p w14:paraId="656F4A31" w14:textId="74617238" w:rsidR="009B0123" w:rsidRDefault="00C3292F" w:rsidP="00FD56C9">
      <w:r w:rsidRPr="006D5E34">
        <w:rPr>
          <w:i/>
          <w:lang w:bidi="en-US"/>
        </w:rPr>
        <w:t xml:space="preserve">Owen, September 1, 2025 – </w:t>
      </w:r>
      <w:r w:rsidRPr="006D5E34">
        <w:rPr>
          <w:lang w:bidi="en-US"/>
        </w:rPr>
        <w:t xml:space="preserve">People must not be allowed to enter dangerous working ranges of machines or transportation paths unnoticed. Dust, welding sparks or sawdust make this a challenge for safety technology: It must always reliably detect people, even under these conditions. This is where the safe LBK 3D radar system from Leuze comes in. </w:t>
      </w:r>
      <w:r w:rsidR="00DF77EE">
        <w:rPr>
          <w:rFonts w:ascii="HelveticaNeueLTPro-Roman" w:eastAsia="HelveticaNeueLTPro-Roman" w:hAnsi="HelveticaNeueLTPro-Roman" w:cs="HelveticaNeueLTPro-Roman"/>
          <w:szCs w:val="18"/>
          <w:lang w:bidi="en-US"/>
        </w:rPr>
        <w:t xml:space="preserve">It recognizes people’s bodies </w:t>
      </w:r>
      <w:r w:rsidRPr="006D5E34">
        <w:rPr>
          <w:lang w:bidi="en-US"/>
        </w:rPr>
        <w:t xml:space="preserve">even under harsh environmental conditions </w:t>
      </w:r>
      <w:r w:rsidR="009B0123">
        <w:rPr>
          <w:rFonts w:ascii="HelveticaNeueLTPro-Roman" w:eastAsia="HelveticaNeueLTPro-Roman" w:hAnsi="HelveticaNeueLTPro-Roman" w:cs="HelveticaNeueLTPro-Roman"/>
          <w:szCs w:val="18"/>
          <w:lang w:bidi="en-US"/>
        </w:rPr>
        <w:t xml:space="preserve">and monitors the protected area for their access and presence. Practical: </w:t>
      </w:r>
      <w:r w:rsidRPr="006D5E34">
        <w:rPr>
          <w:lang w:bidi="en-US"/>
        </w:rPr>
        <w:t>The radar technology detects both moving and stationary persons – static objects such as pallets or containers, on the other hand, do not cause the safety signal to be switched off. The 3D radar principle means that areas on steps, pedestals and behind non-metallic shadowing can also be monitored.</w:t>
      </w:r>
    </w:p>
    <w:p w14:paraId="0713E03A" w14:textId="77777777" w:rsidR="002F063F" w:rsidRDefault="002F063F" w:rsidP="00FD56C9"/>
    <w:p w14:paraId="73B19B7B" w14:textId="77777777" w:rsidR="002F063F" w:rsidRPr="005E604B" w:rsidRDefault="002F063F" w:rsidP="002F063F">
      <w:pPr>
        <w:rPr>
          <w:b/>
        </w:rPr>
      </w:pPr>
      <w:r>
        <w:rPr>
          <w:b/>
          <w:lang w:bidi="en-US"/>
        </w:rPr>
        <w:t>CIP safety included</w:t>
      </w:r>
    </w:p>
    <w:p w14:paraId="7FA6C06E" w14:textId="7CDB24E9" w:rsidR="002F063F" w:rsidRDefault="002F063F" w:rsidP="002F063F">
      <w:r>
        <w:rPr>
          <w:lang w:bidi="en-US"/>
        </w:rPr>
        <w:t xml:space="preserve">The LBK safety radar system includes a separate controller. The controller is now also available with an integrated CIP safety interface. CIP Safety stands for “Common Industrial Protocol Safety” – an extension of the globally used CIP protocol. It allows secure, standardized integration into </w:t>
      </w:r>
      <w:proofErr w:type="spellStart"/>
      <w:r>
        <w:rPr>
          <w:lang w:bidi="en-US"/>
        </w:rPr>
        <w:t>EtherNet</w:t>
      </w:r>
      <w:proofErr w:type="spellEnd"/>
      <w:r>
        <w:rPr>
          <w:lang w:bidi="en-US"/>
        </w:rPr>
        <w:t xml:space="preserve">/IP-based safety networks. Alternatively, controllers with </w:t>
      </w:r>
      <w:proofErr w:type="spellStart"/>
      <w:r>
        <w:rPr>
          <w:lang w:bidi="en-US"/>
        </w:rPr>
        <w:t>PROFIsafe</w:t>
      </w:r>
      <w:proofErr w:type="spellEnd"/>
      <w:r>
        <w:rPr>
          <w:lang w:bidi="en-US"/>
        </w:rPr>
        <w:t xml:space="preserve"> or </w:t>
      </w:r>
      <w:proofErr w:type="spellStart"/>
      <w:r>
        <w:rPr>
          <w:lang w:bidi="en-US"/>
        </w:rPr>
        <w:t>FSoE</w:t>
      </w:r>
      <w:proofErr w:type="spellEnd"/>
      <w:r>
        <w:rPr>
          <w:lang w:bidi="en-US"/>
        </w:rPr>
        <w:t xml:space="preserve"> interfaces are also available to users for integration into safe fieldbus systems. The safe 3D radar system is quick to set up: With the LBK Designer configuration software, system operators can easily adapt the system parameters to the respective application. As well as data transmission via cable, there is the option to use an SD memory card for configuration.</w:t>
      </w:r>
    </w:p>
    <w:p w14:paraId="0138325A" w14:textId="44885D84" w:rsidR="009B0123" w:rsidRDefault="009B0123" w:rsidP="009B0123"/>
    <w:p w14:paraId="3E786FF6" w14:textId="604B9C2F" w:rsidR="00ED1917" w:rsidRPr="00ED1917" w:rsidRDefault="00E951DE" w:rsidP="009B0123">
      <w:pPr>
        <w:rPr>
          <w:b/>
        </w:rPr>
      </w:pPr>
      <w:r>
        <w:rPr>
          <w:b/>
          <w:lang w:bidi="en-US"/>
        </w:rPr>
        <w:t>Efficient use</w:t>
      </w:r>
    </w:p>
    <w:p w14:paraId="3294FD04" w14:textId="6E310328" w:rsidR="00ED1917" w:rsidRDefault="00467647" w:rsidP="009B0123">
      <w:r>
        <w:rPr>
          <w:lang w:bidi="en-US"/>
        </w:rPr>
        <w:t>The safe LBK 3D radar system gives system operators the advantage of a flexible solution: The system is suitable for monitoring non-visible working ranges in front of and inside machines as well as for restart protection. The radar system can also be used to guard access to material transfer stations. The solution is also ideal for safeguarding the routes of transfer cars, AGVs or cranes – especially in open areas or environments with reflective surfaces along the route. The radar system uses adjustable lobes with warning and protective fields to monitor the transportation path. Switching errors cannot be triggered by the environment or ambient light because it only detects people.</w:t>
      </w:r>
    </w:p>
    <w:p w14:paraId="699B7881" w14:textId="77777777" w:rsidR="008D376E" w:rsidRDefault="008D376E" w:rsidP="005B2F43"/>
    <w:p w14:paraId="384F740A" w14:textId="5EF12F4C" w:rsidR="00FD56C9" w:rsidRPr="00AA7A84" w:rsidRDefault="00AA7A84" w:rsidP="005B2F43">
      <w:pPr>
        <w:rPr>
          <w:b/>
        </w:rPr>
      </w:pPr>
      <w:r w:rsidRPr="00AA7A84">
        <w:rPr>
          <w:b/>
          <w:lang w:bidi="en-US"/>
        </w:rPr>
        <w:t>Also secures large areas</w:t>
      </w:r>
    </w:p>
    <w:p w14:paraId="64060B34" w14:textId="6963B7EB" w:rsidR="0093755F" w:rsidRDefault="005B2F43" w:rsidP="0093755F">
      <w:r>
        <w:rPr>
          <w:lang w:bidi="en-US"/>
        </w:rPr>
        <w:t>Each controller is connected to up to six sensors. This means it can also cover larger areas. With four channel configurations per controller, system operators can use up to 24 sensors in one application.</w:t>
      </w:r>
    </w:p>
    <w:p w14:paraId="6E1A4B9D" w14:textId="77A4494E" w:rsidR="00991233" w:rsidRPr="00580046" w:rsidRDefault="00E40819" w:rsidP="00991233">
      <w:r>
        <w:rPr>
          <w:lang w:bidi="en-US"/>
        </w:rPr>
        <w:t xml:space="preserve">The protected area can be conveniently adapted to the application: All you </w:t>
      </w:r>
      <w:proofErr w:type="gramStart"/>
      <w:r>
        <w:rPr>
          <w:lang w:bidi="en-US"/>
        </w:rPr>
        <w:t>have to</w:t>
      </w:r>
      <w:proofErr w:type="gramEnd"/>
      <w:r>
        <w:rPr>
          <w:lang w:bidi="en-US"/>
        </w:rPr>
        <w:t xml:space="preserve"> do is determine the number and position of the sensors and configure the length, opening angle and width of the area. Certified safety experts from Leuze can provide support with project planning and commissioning on request.</w:t>
      </w:r>
    </w:p>
    <w:p w14:paraId="4509FC8C" w14:textId="77777777" w:rsidR="00DA3F04" w:rsidRPr="00580046" w:rsidRDefault="00DA3F04" w:rsidP="0027160F"/>
    <w:p w14:paraId="37B4B113" w14:textId="5D0052CF" w:rsidR="005D6709" w:rsidRDefault="000D612B" w:rsidP="005D6709">
      <w:pPr>
        <w:tabs>
          <w:tab w:val="center" w:pos="4748"/>
        </w:tabs>
      </w:pPr>
      <w:r w:rsidRPr="000819C6">
        <w:rPr>
          <w:lang w:bidi="en-US"/>
        </w:rPr>
        <w:t>Characters: approx. 3,</w:t>
      </w:r>
      <w:r w:rsidR="00A66EC6">
        <w:rPr>
          <w:lang w:bidi="en-US"/>
        </w:rPr>
        <w:t>051</w:t>
      </w:r>
      <w:r w:rsidRPr="000819C6">
        <w:rPr>
          <w:lang w:bidi="en-US"/>
        </w:rPr>
        <w:br/>
      </w:r>
      <w:r w:rsidRPr="000819C6">
        <w:rPr>
          <w:lang w:bidi="en-US"/>
        </w:rPr>
        <w:tab/>
      </w:r>
      <w:r w:rsidRPr="000819C6">
        <w:rPr>
          <w:lang w:bidi="en-US"/>
        </w:rPr>
        <w:br/>
        <w:t>Please send a sample copy.</w:t>
      </w:r>
      <w:r w:rsidRPr="000819C6">
        <w:rPr>
          <w:lang w:bidi="en-US"/>
        </w:rPr>
        <w:br/>
        <w:t>Interviews available upon request.</w:t>
      </w:r>
    </w:p>
    <w:p w14:paraId="294153E6" w14:textId="77777777" w:rsidR="00A166CA" w:rsidRDefault="00A166CA" w:rsidP="005D6709">
      <w:pPr>
        <w:tabs>
          <w:tab w:val="center" w:pos="4748"/>
        </w:tabs>
      </w:pPr>
    </w:p>
    <w:p w14:paraId="3F5D3A90" w14:textId="72C56484" w:rsidR="00631A89" w:rsidRDefault="00631A89">
      <w:pPr>
        <w:spacing w:after="160" w:line="259" w:lineRule="auto"/>
        <w:rPr>
          <w:b/>
        </w:rPr>
      </w:pPr>
    </w:p>
    <w:p w14:paraId="40962D49" w14:textId="77777777" w:rsidR="005A6870" w:rsidRDefault="005A6870" w:rsidP="003B2346">
      <w:pPr>
        <w:spacing w:after="160" w:line="259" w:lineRule="auto"/>
        <w:rPr>
          <w:b/>
          <w:lang w:bidi="en-US"/>
        </w:rPr>
      </w:pPr>
    </w:p>
    <w:p w14:paraId="202B7122" w14:textId="77777777" w:rsidR="005A6870" w:rsidRDefault="005A6870" w:rsidP="003B2346">
      <w:pPr>
        <w:spacing w:after="160" w:line="259" w:lineRule="auto"/>
        <w:rPr>
          <w:b/>
          <w:lang w:bidi="en-US"/>
        </w:rPr>
      </w:pPr>
    </w:p>
    <w:p w14:paraId="3CBA9BBC" w14:textId="77777777" w:rsidR="005A6870" w:rsidRDefault="005A6870" w:rsidP="003B2346">
      <w:pPr>
        <w:spacing w:after="160" w:line="259" w:lineRule="auto"/>
        <w:rPr>
          <w:b/>
          <w:lang w:bidi="en-US"/>
        </w:rPr>
      </w:pPr>
    </w:p>
    <w:p w14:paraId="7CFFB23F" w14:textId="3D9FF659" w:rsidR="00E94AB5" w:rsidRDefault="00332DAF" w:rsidP="003B2346">
      <w:pPr>
        <w:spacing w:after="160" w:line="259" w:lineRule="auto"/>
        <w:rPr>
          <w:b/>
        </w:rPr>
      </w:pPr>
      <w:r w:rsidRPr="003B2346">
        <w:rPr>
          <w:b/>
          <w:lang w:bidi="en-US"/>
        </w:rPr>
        <w:lastRenderedPageBreak/>
        <w:t>Image material</w:t>
      </w:r>
    </w:p>
    <w:p w14:paraId="129997A2" w14:textId="77777777" w:rsidR="00FD1FC7" w:rsidRDefault="00FD1FC7" w:rsidP="003B2346">
      <w:pPr>
        <w:spacing w:after="160" w:line="259" w:lineRule="auto"/>
        <w:rPr>
          <w:b/>
        </w:rPr>
      </w:pPr>
    </w:p>
    <w:p w14:paraId="3DD5FCA6" w14:textId="5E048655" w:rsidR="0010343D" w:rsidRPr="00622F57" w:rsidRDefault="004027F0" w:rsidP="007D7EA7">
      <w:pPr>
        <w:rPr>
          <w:color w:val="7F7F7F" w:themeColor="text2"/>
          <w:sz w:val="16"/>
          <w:szCs w:val="16"/>
        </w:rPr>
      </w:pPr>
      <w:r w:rsidRPr="004027F0">
        <w:rPr>
          <w:noProof/>
          <w:color w:val="7F7F7F" w:themeColor="text2"/>
          <w:sz w:val="16"/>
          <w:szCs w:val="16"/>
          <w:lang w:bidi="en-US"/>
        </w:rPr>
        <w:drawing>
          <wp:inline distT="0" distB="0" distL="0" distR="0" wp14:anchorId="6EA25B45" wp14:editId="385A2D72">
            <wp:extent cx="3240000" cy="1754773"/>
            <wp:effectExtent l="0" t="0" r="0" b="0"/>
            <wp:docPr id="644536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536093" name=""/>
                    <pic:cNvPicPr/>
                  </pic:nvPicPr>
                  <pic:blipFill>
                    <a:blip r:embed="rId11"/>
                    <a:stretch>
                      <a:fillRect/>
                    </a:stretch>
                  </pic:blipFill>
                  <pic:spPr>
                    <a:xfrm>
                      <a:off x="0" y="0"/>
                      <a:ext cx="3240000" cy="1754773"/>
                    </a:xfrm>
                    <a:prstGeom prst="rect">
                      <a:avLst/>
                    </a:prstGeom>
                  </pic:spPr>
                </pic:pic>
              </a:graphicData>
            </a:graphic>
          </wp:inline>
        </w:drawing>
      </w:r>
    </w:p>
    <w:p w14:paraId="425130C1" w14:textId="7FA7F95A" w:rsidR="004027F0" w:rsidRPr="004027F0" w:rsidRDefault="00A71F2D" w:rsidP="004027F0">
      <w:pPr>
        <w:rPr>
          <w:color w:val="7F7F7F" w:themeColor="text2"/>
          <w:sz w:val="16"/>
          <w:szCs w:val="16"/>
        </w:rPr>
      </w:pPr>
      <w:r w:rsidRPr="00622F57">
        <w:rPr>
          <w:color w:val="7F7F7F" w:themeColor="text2"/>
          <w:sz w:val="16"/>
          <w:szCs w:val="16"/>
          <w:lang w:bidi="en-US"/>
        </w:rPr>
        <w:t>Figure 1: Leuze has developed the safe LBK 3D radar system for monitoring hazardous areas in harsh industrial</w:t>
      </w:r>
    </w:p>
    <w:p w14:paraId="112E82FA" w14:textId="3FC83BB9" w:rsidR="00EF3CD7" w:rsidRPr="00622F57" w:rsidRDefault="004027F0" w:rsidP="004027F0">
      <w:pPr>
        <w:rPr>
          <w:color w:val="7F7F7F" w:themeColor="text2"/>
          <w:sz w:val="16"/>
          <w:szCs w:val="16"/>
        </w:rPr>
      </w:pPr>
      <w:r w:rsidRPr="004027F0">
        <w:rPr>
          <w:color w:val="7F7F7F" w:themeColor="text2"/>
          <w:sz w:val="16"/>
          <w:szCs w:val="16"/>
          <w:lang w:bidi="en-US"/>
        </w:rPr>
        <w:t>environments. It detects human bodies, allowing it to monitor the protected area for their access and presence.</w:t>
      </w:r>
    </w:p>
    <w:p w14:paraId="66E806A5" w14:textId="7BC09163" w:rsidR="005D04FF" w:rsidRDefault="005D04FF" w:rsidP="00EF3CD7">
      <w:pPr>
        <w:rPr>
          <w:rFonts w:cstheme="minorHAnsi"/>
          <w:noProof/>
          <w:sz w:val="22"/>
        </w:rPr>
      </w:pPr>
    </w:p>
    <w:p w14:paraId="45719839" w14:textId="580E5FA6" w:rsidR="00A47248" w:rsidRDefault="00AD35F2" w:rsidP="00B00418">
      <w:r w:rsidRPr="00AD35F2">
        <w:rPr>
          <w:noProof/>
          <w:lang w:bidi="en-US"/>
        </w:rPr>
        <w:drawing>
          <wp:inline distT="0" distB="0" distL="0" distR="0" wp14:anchorId="3A785AF7" wp14:editId="3A46F1C4">
            <wp:extent cx="3240000" cy="2067313"/>
            <wp:effectExtent l="0" t="0" r="0" b="9525"/>
            <wp:docPr id="12601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19768" name=""/>
                    <pic:cNvPicPr/>
                  </pic:nvPicPr>
                  <pic:blipFill>
                    <a:blip r:embed="rId12"/>
                    <a:stretch>
                      <a:fillRect/>
                    </a:stretch>
                  </pic:blipFill>
                  <pic:spPr>
                    <a:xfrm>
                      <a:off x="0" y="0"/>
                      <a:ext cx="3240000" cy="2067313"/>
                    </a:xfrm>
                    <a:prstGeom prst="rect">
                      <a:avLst/>
                    </a:prstGeom>
                  </pic:spPr>
                </pic:pic>
              </a:graphicData>
            </a:graphic>
          </wp:inline>
        </w:drawing>
      </w:r>
    </w:p>
    <w:p w14:paraId="61DC43EE" w14:textId="10FDF96E" w:rsidR="00922542" w:rsidRPr="00922542" w:rsidRDefault="00A47248" w:rsidP="00922542">
      <w:pPr>
        <w:rPr>
          <w:color w:val="7F7F7F" w:themeColor="text2"/>
          <w:sz w:val="16"/>
          <w:szCs w:val="16"/>
        </w:rPr>
      </w:pPr>
      <w:r w:rsidRPr="00A47248">
        <w:rPr>
          <w:color w:val="7F7F7F" w:themeColor="text2"/>
          <w:sz w:val="16"/>
          <w:szCs w:val="16"/>
          <w:lang w:bidi="en-US"/>
        </w:rPr>
        <w:t>Figure 2: The LBK 3D safety radar system protects the hazardous working ranges of machines against access by and</w:t>
      </w:r>
    </w:p>
    <w:p w14:paraId="7BFFD067" w14:textId="1973244D" w:rsidR="00A23A29" w:rsidRDefault="00922542" w:rsidP="00922542">
      <w:pPr>
        <w:rPr>
          <w:color w:val="7F7F7F" w:themeColor="text2"/>
          <w:sz w:val="16"/>
          <w:szCs w:val="16"/>
        </w:rPr>
      </w:pPr>
      <w:r w:rsidRPr="00922542">
        <w:rPr>
          <w:color w:val="7F7F7F" w:themeColor="text2"/>
          <w:sz w:val="16"/>
          <w:szCs w:val="16"/>
          <w:lang w:bidi="en-US"/>
        </w:rPr>
        <w:t xml:space="preserve">presence of people – even with dirt, welding sparks, sawdust or moisture. </w:t>
      </w:r>
    </w:p>
    <w:p w14:paraId="749B26D9" w14:textId="16250F5C" w:rsidR="00514C4F" w:rsidRDefault="00514C4F" w:rsidP="00EF29DA">
      <w:pPr>
        <w:rPr>
          <w:color w:val="7F7F7F" w:themeColor="text2"/>
          <w:sz w:val="16"/>
          <w:szCs w:val="16"/>
        </w:rPr>
      </w:pPr>
    </w:p>
    <w:p w14:paraId="28FC3EDC" w14:textId="0D55B578" w:rsidR="00514C4F" w:rsidRPr="00EF3CD7" w:rsidRDefault="00B85663" w:rsidP="00514C4F">
      <w:r w:rsidRPr="00B85663">
        <w:rPr>
          <w:noProof/>
          <w:lang w:bidi="en-US"/>
        </w:rPr>
        <w:drawing>
          <wp:inline distT="0" distB="0" distL="0" distR="0" wp14:anchorId="2C1F78D6" wp14:editId="0ED87992">
            <wp:extent cx="3240000" cy="1946811"/>
            <wp:effectExtent l="0" t="0" r="0" b="0"/>
            <wp:docPr id="953148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148509" name=""/>
                    <pic:cNvPicPr/>
                  </pic:nvPicPr>
                  <pic:blipFill>
                    <a:blip r:embed="rId13"/>
                    <a:stretch>
                      <a:fillRect/>
                    </a:stretch>
                  </pic:blipFill>
                  <pic:spPr>
                    <a:xfrm>
                      <a:off x="0" y="0"/>
                      <a:ext cx="3240000" cy="1946811"/>
                    </a:xfrm>
                    <a:prstGeom prst="rect">
                      <a:avLst/>
                    </a:prstGeom>
                  </pic:spPr>
                </pic:pic>
              </a:graphicData>
            </a:graphic>
          </wp:inline>
        </w:drawing>
      </w:r>
    </w:p>
    <w:p w14:paraId="2E099823" w14:textId="0C43EDDE" w:rsidR="00505089" w:rsidRDefault="00514C4F" w:rsidP="00B85663">
      <w:pPr>
        <w:pStyle w:val="Beschriftung"/>
      </w:pPr>
      <w:r w:rsidRPr="007B27EF">
        <w:rPr>
          <w:lang w:bidi="en-US"/>
        </w:rPr>
        <w:t>Figure 3: The LBK radar system’s sensors use adjustable lobes with a warning and protective field to safeguard the transportation path of transfer cars, AGVs or cranes. It can do this without erroneous switching caused by the environment or ambient light, because it only detects people.</w:t>
      </w:r>
    </w:p>
    <w:p w14:paraId="06638773" w14:textId="6E43CD41" w:rsidR="00FE7AA0" w:rsidRDefault="00FE7AA0" w:rsidP="00FE7AA0"/>
    <w:p w14:paraId="5F719D78" w14:textId="77777777" w:rsidR="00631A89" w:rsidRDefault="00631A89" w:rsidP="00B00418"/>
    <w:p w14:paraId="1BA8CF9D" w14:textId="77777777" w:rsidR="00631A89" w:rsidRDefault="00631A89" w:rsidP="00B00418"/>
    <w:p w14:paraId="0AAA8164" w14:textId="77777777" w:rsidR="009E41C9" w:rsidRDefault="009E41C9" w:rsidP="00B00418"/>
    <w:p w14:paraId="1D4C7B6B" w14:textId="77777777" w:rsidR="009E41C9" w:rsidRDefault="009E41C9" w:rsidP="00622F57">
      <w:pPr>
        <w:spacing w:after="160" w:line="259" w:lineRule="auto"/>
        <w:rPr>
          <w:rFonts w:cs="Arial"/>
          <w:iCs/>
          <w:szCs w:val="18"/>
        </w:rPr>
      </w:pPr>
      <w:r w:rsidRPr="009E41C9">
        <w:rPr>
          <w:rFonts w:cs="Arial"/>
          <w:i/>
          <w:szCs w:val="18"/>
          <w:lang w:bidi="en-US"/>
        </w:rPr>
        <w:lastRenderedPageBreak/>
        <w:t xml:space="preserve">With over 60 years of experience, Leuze has become an expert in innovative and efficient sensor and safety solutions in automation technology. Today, around 1,600 Sensor People worldwide use curiosity, passion and determination to drive progress and change. Their motivation is the lasting success of their customers in a constantly changing industry. Leuze offers its customers an individual competitive advantage through intuitive and reliable solutions for safe and non-safe position detection. For example, switching and measuring sensors, identification systems, solutions for data transmission and image processing. As a family-owned company and safety expert, the company also focuses on components, services and solutions for occupational safety. Thanks to their broad and in-depth application expertise in </w:t>
      </w:r>
      <w:proofErr w:type="gramStart"/>
      <w:r w:rsidRPr="009E41C9">
        <w:rPr>
          <w:rFonts w:cs="Arial"/>
          <w:i/>
          <w:szCs w:val="18"/>
          <w:lang w:bidi="en-US"/>
        </w:rPr>
        <w:t>the machine</w:t>
      </w:r>
      <w:proofErr w:type="gramEnd"/>
      <w:r w:rsidRPr="009E41C9">
        <w:rPr>
          <w:rFonts w:cs="Arial"/>
          <w:i/>
          <w:szCs w:val="18"/>
          <w:lang w:bidi="en-US"/>
        </w:rPr>
        <w:t xml:space="preserve"> and system construction, </w:t>
      </w:r>
      <w:proofErr w:type="gramStart"/>
      <w:r w:rsidRPr="009E41C9">
        <w:rPr>
          <w:rFonts w:cs="Arial"/>
          <w:i/>
          <w:szCs w:val="18"/>
          <w:lang w:bidi="en-US"/>
        </w:rPr>
        <w:t>the Sensor</w:t>
      </w:r>
      <w:proofErr w:type="gramEnd"/>
      <w:r w:rsidRPr="009E41C9">
        <w:rPr>
          <w:rFonts w:cs="Arial"/>
          <w:i/>
          <w:szCs w:val="18"/>
          <w:lang w:bidi="en-US"/>
        </w:rPr>
        <w:t xml:space="preserve"> People are a competent and flexible partner for customers with a wide range of industrial requirements. </w:t>
      </w:r>
      <w:hyperlink r:id="rId14" w:history="1">
        <w:r w:rsidRPr="00E30790">
          <w:rPr>
            <w:rStyle w:val="Hyperlink"/>
            <w:rFonts w:cs="Arial"/>
            <w:szCs w:val="18"/>
            <w:lang w:bidi="en-US"/>
          </w:rPr>
          <w:t>www.leuze.com</w:t>
        </w:r>
      </w:hyperlink>
    </w:p>
    <w:p w14:paraId="5F3AEF85" w14:textId="77777777" w:rsidR="0080570A" w:rsidRDefault="0080570A">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367989D7" w:rsidR="00791B96" w:rsidRPr="00A166CA" w:rsidRDefault="005A6870">
      <w:pPr>
        <w:rPr>
          <w:i/>
          <w:iCs/>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D2555A" w:rsidRDefault="00D2555A"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D2555A" w:rsidRPr="00A66EC6" w:rsidRDefault="00D2555A" w:rsidP="00E63A83">
                                <w:pPr>
                                  <w:pStyle w:val="Fuzeile"/>
                                  <w:tabs>
                                    <w:tab w:val="left" w:pos="2380"/>
                                    <w:tab w:val="left" w:pos="3906"/>
                                  </w:tabs>
                                  <w:spacing w:line="170" w:lineRule="exact"/>
                                  <w:rPr>
                                    <w:lang w:val="de-DE"/>
                                  </w:rPr>
                                </w:pPr>
                                <w:r w:rsidRPr="00A66EC6">
                                  <w:rPr>
                                    <w:lang w:val="de-DE" w:bidi="en-US"/>
                                  </w:rPr>
                                  <w:t xml:space="preserve">In der </w:t>
                                </w:r>
                                <w:proofErr w:type="spellStart"/>
                                <w:r w:rsidRPr="00A66EC6">
                                  <w:rPr>
                                    <w:lang w:val="de-DE" w:bidi="en-US"/>
                                  </w:rPr>
                                  <w:t>Braike</w:t>
                                </w:r>
                                <w:proofErr w:type="spellEnd"/>
                                <w:r w:rsidRPr="00A66EC6">
                                  <w:rPr>
                                    <w:lang w:val="de-DE" w:bidi="en-US"/>
                                  </w:rPr>
                                  <w:t xml:space="preserve"> 1</w:t>
                                </w:r>
                                <w:r w:rsidRPr="00A66EC6">
                                  <w:rPr>
                                    <w:lang w:val="de-DE" w:bidi="en-US"/>
                                  </w:rPr>
                                  <w:tab/>
                                </w:r>
                                <w:r w:rsidRPr="00A66EC6">
                                  <w:rPr>
                                    <w:b/>
                                    <w:lang w:val="de-DE" w:bidi="en-US"/>
                                  </w:rPr>
                                  <w:t>F</w:t>
                                </w:r>
                                <w:r w:rsidRPr="00A66EC6">
                                  <w:rPr>
                                    <w:lang w:val="de-DE" w:bidi="en-US"/>
                                  </w:rPr>
                                  <w:t xml:space="preserve"> +49 7021 573-199</w:t>
                                </w:r>
                                <w:r w:rsidRPr="00A66EC6">
                                  <w:rPr>
                                    <w:lang w:val="de-DE" w:bidi="en-US"/>
                                  </w:rPr>
                                  <w:tab/>
                                </w:r>
                                <w:r w:rsidRPr="00A66EC6">
                                  <w:rPr>
                                    <w:b/>
                                    <w:lang w:val="de-DE" w:bidi="en-US"/>
                                  </w:rPr>
                                  <w:t>T</w:t>
                                </w:r>
                                <w:r w:rsidRPr="00A66EC6">
                                  <w:rPr>
                                    <w:lang w:val="de-DE" w:bidi="en-US"/>
                                  </w:rPr>
                                  <w:t xml:space="preserve"> +49 7021 573-116</w:t>
                                </w:r>
                              </w:p>
                              <w:p w14:paraId="33AEE369" w14:textId="77777777" w:rsidR="00D2555A" w:rsidRPr="00A66EC6" w:rsidRDefault="00D2555A" w:rsidP="00E63A83">
                                <w:pPr>
                                  <w:pStyle w:val="Fuzeile"/>
                                  <w:tabs>
                                    <w:tab w:val="left" w:pos="2380"/>
                                    <w:tab w:val="left" w:pos="3906"/>
                                  </w:tabs>
                                  <w:spacing w:line="170" w:lineRule="exact"/>
                                  <w:rPr>
                                    <w:lang w:val="de-DE"/>
                                  </w:rPr>
                                </w:pPr>
                                <w:r w:rsidRPr="00A66EC6">
                                  <w:rPr>
                                    <w:lang w:val="de-DE" w:bidi="en-US"/>
                                  </w:rPr>
                                  <w:t>73277 Owen</w:t>
                                </w:r>
                                <w:r w:rsidRPr="00A66EC6">
                                  <w:rPr>
                                    <w:lang w:val="de-DE" w:bidi="en-US"/>
                                  </w:rPr>
                                  <w:tab/>
                                  <w:t>info@leuze.com</w:t>
                                </w:r>
                                <w:r w:rsidRPr="00A66EC6">
                                  <w:rPr>
                                    <w:lang w:val="de-DE" w:bidi="en-US"/>
                                  </w:rPr>
                                  <w:tab/>
                                  <w:t>martina.schili@leuze.com</w:t>
                                </w:r>
                              </w:p>
                              <w:p w14:paraId="5756FE5F" w14:textId="77777777" w:rsidR="00D2555A" w:rsidRDefault="00D2555A" w:rsidP="00E63A83">
                                <w:pPr>
                                  <w:pStyle w:val="Fuzeile"/>
                                  <w:tabs>
                                    <w:tab w:val="left" w:pos="2380"/>
                                    <w:tab w:val="left" w:pos="3906"/>
                                  </w:tabs>
                                  <w:spacing w:line="170" w:lineRule="exact"/>
                                </w:pPr>
                                <w:r w:rsidRPr="00A66EC6">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D2555A" w:rsidRDefault="00D2555A"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D2555A" w:rsidRPr="00A66EC6" w:rsidRDefault="00D2555A" w:rsidP="00E63A83">
                          <w:pPr>
                            <w:pStyle w:val="Fuzeile"/>
                            <w:tabs>
                              <w:tab w:val="left" w:pos="2380"/>
                              <w:tab w:val="left" w:pos="3906"/>
                            </w:tabs>
                            <w:spacing w:line="170" w:lineRule="exact"/>
                            <w:rPr>
                              <w:lang w:val="de-DE"/>
                            </w:rPr>
                          </w:pPr>
                          <w:r w:rsidRPr="00A66EC6">
                            <w:rPr>
                              <w:lang w:val="de-DE" w:bidi="en-US"/>
                            </w:rPr>
                            <w:t xml:space="preserve">In der </w:t>
                          </w:r>
                          <w:proofErr w:type="spellStart"/>
                          <w:r w:rsidRPr="00A66EC6">
                            <w:rPr>
                              <w:lang w:val="de-DE" w:bidi="en-US"/>
                            </w:rPr>
                            <w:t>Braike</w:t>
                          </w:r>
                          <w:proofErr w:type="spellEnd"/>
                          <w:r w:rsidRPr="00A66EC6">
                            <w:rPr>
                              <w:lang w:val="de-DE" w:bidi="en-US"/>
                            </w:rPr>
                            <w:t xml:space="preserve"> 1</w:t>
                          </w:r>
                          <w:r w:rsidRPr="00A66EC6">
                            <w:rPr>
                              <w:lang w:val="de-DE" w:bidi="en-US"/>
                            </w:rPr>
                            <w:tab/>
                          </w:r>
                          <w:r w:rsidRPr="00A66EC6">
                            <w:rPr>
                              <w:b/>
                              <w:lang w:val="de-DE" w:bidi="en-US"/>
                            </w:rPr>
                            <w:t>F</w:t>
                          </w:r>
                          <w:r w:rsidRPr="00A66EC6">
                            <w:rPr>
                              <w:lang w:val="de-DE" w:bidi="en-US"/>
                            </w:rPr>
                            <w:t xml:space="preserve"> +49 7021 573-199</w:t>
                          </w:r>
                          <w:r w:rsidRPr="00A66EC6">
                            <w:rPr>
                              <w:lang w:val="de-DE" w:bidi="en-US"/>
                            </w:rPr>
                            <w:tab/>
                          </w:r>
                          <w:r w:rsidRPr="00A66EC6">
                            <w:rPr>
                              <w:b/>
                              <w:lang w:val="de-DE" w:bidi="en-US"/>
                            </w:rPr>
                            <w:t>T</w:t>
                          </w:r>
                          <w:r w:rsidRPr="00A66EC6">
                            <w:rPr>
                              <w:lang w:val="de-DE" w:bidi="en-US"/>
                            </w:rPr>
                            <w:t xml:space="preserve"> +49 7021 573-116</w:t>
                          </w:r>
                        </w:p>
                        <w:p w14:paraId="33AEE369" w14:textId="77777777" w:rsidR="00D2555A" w:rsidRPr="00A66EC6" w:rsidRDefault="00D2555A" w:rsidP="00E63A83">
                          <w:pPr>
                            <w:pStyle w:val="Fuzeile"/>
                            <w:tabs>
                              <w:tab w:val="left" w:pos="2380"/>
                              <w:tab w:val="left" w:pos="3906"/>
                            </w:tabs>
                            <w:spacing w:line="170" w:lineRule="exact"/>
                            <w:rPr>
                              <w:lang w:val="de-DE"/>
                            </w:rPr>
                          </w:pPr>
                          <w:r w:rsidRPr="00A66EC6">
                            <w:rPr>
                              <w:lang w:val="de-DE" w:bidi="en-US"/>
                            </w:rPr>
                            <w:t>73277 Owen</w:t>
                          </w:r>
                          <w:r w:rsidRPr="00A66EC6">
                            <w:rPr>
                              <w:lang w:val="de-DE" w:bidi="en-US"/>
                            </w:rPr>
                            <w:tab/>
                            <w:t>info@leuze.com</w:t>
                          </w:r>
                          <w:r w:rsidRPr="00A66EC6">
                            <w:rPr>
                              <w:lang w:val="de-DE" w:bidi="en-US"/>
                            </w:rPr>
                            <w:tab/>
                            <w:t>martina.schili@leuze.com</w:t>
                          </w:r>
                        </w:p>
                        <w:p w14:paraId="5756FE5F" w14:textId="77777777" w:rsidR="00D2555A" w:rsidRDefault="00D2555A" w:rsidP="00E63A83">
                          <w:pPr>
                            <w:pStyle w:val="Fuzeile"/>
                            <w:tabs>
                              <w:tab w:val="left" w:pos="2380"/>
                              <w:tab w:val="left" w:pos="3906"/>
                            </w:tabs>
                            <w:spacing w:line="170" w:lineRule="exact"/>
                          </w:pPr>
                          <w:r w:rsidRPr="00A66EC6">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D2555A" w:rsidRDefault="00D2555A"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D2555A" w:rsidRPr="00A66EC6" w:rsidRDefault="00D2555A" w:rsidP="00984BD2">
                                <w:pPr>
                                  <w:pStyle w:val="Fuzeile"/>
                                  <w:tabs>
                                    <w:tab w:val="left" w:pos="2380"/>
                                    <w:tab w:val="left" w:pos="3906"/>
                                  </w:tabs>
                                  <w:spacing w:line="170" w:lineRule="exact"/>
                                  <w:rPr>
                                    <w:lang w:val="de-DE"/>
                                  </w:rPr>
                                </w:pPr>
                                <w:r w:rsidRPr="00A66EC6">
                                  <w:rPr>
                                    <w:lang w:val="de-DE" w:bidi="en-US"/>
                                  </w:rPr>
                                  <w:t xml:space="preserve">In der </w:t>
                                </w:r>
                                <w:proofErr w:type="spellStart"/>
                                <w:r w:rsidRPr="00A66EC6">
                                  <w:rPr>
                                    <w:lang w:val="de-DE" w:bidi="en-US"/>
                                  </w:rPr>
                                  <w:t>Braike</w:t>
                                </w:r>
                                <w:proofErr w:type="spellEnd"/>
                                <w:r w:rsidRPr="00A66EC6">
                                  <w:rPr>
                                    <w:lang w:val="de-DE" w:bidi="en-US"/>
                                  </w:rPr>
                                  <w:t xml:space="preserve"> 1</w:t>
                                </w:r>
                                <w:r w:rsidRPr="00A66EC6">
                                  <w:rPr>
                                    <w:lang w:val="de-DE" w:bidi="en-US"/>
                                  </w:rPr>
                                  <w:tab/>
                                </w:r>
                                <w:r w:rsidRPr="00A66EC6">
                                  <w:rPr>
                                    <w:b/>
                                    <w:lang w:val="de-DE" w:bidi="en-US"/>
                                  </w:rPr>
                                  <w:t>F</w:t>
                                </w:r>
                                <w:r w:rsidRPr="00A66EC6">
                                  <w:rPr>
                                    <w:lang w:val="de-DE" w:bidi="en-US"/>
                                  </w:rPr>
                                  <w:t xml:space="preserve"> +49 7021 573-199</w:t>
                                </w:r>
                                <w:r w:rsidRPr="00A66EC6">
                                  <w:rPr>
                                    <w:lang w:val="de-DE" w:bidi="en-US"/>
                                  </w:rPr>
                                  <w:tab/>
                                </w:r>
                                <w:r w:rsidRPr="00A66EC6">
                                  <w:rPr>
                                    <w:b/>
                                    <w:lang w:val="de-DE" w:bidi="en-US"/>
                                  </w:rPr>
                                  <w:t>T</w:t>
                                </w:r>
                                <w:r w:rsidRPr="00A66EC6">
                                  <w:rPr>
                                    <w:lang w:val="de-DE" w:bidi="en-US"/>
                                  </w:rPr>
                                  <w:t xml:space="preserve"> +49 7021 573-116</w:t>
                                </w:r>
                              </w:p>
                              <w:p w14:paraId="259B3F7B" w14:textId="77777777" w:rsidR="00D2555A" w:rsidRPr="00A66EC6" w:rsidRDefault="00D2555A" w:rsidP="00984BD2">
                                <w:pPr>
                                  <w:pStyle w:val="Fuzeile"/>
                                  <w:tabs>
                                    <w:tab w:val="left" w:pos="2380"/>
                                    <w:tab w:val="left" w:pos="3906"/>
                                  </w:tabs>
                                  <w:spacing w:line="170" w:lineRule="exact"/>
                                  <w:rPr>
                                    <w:lang w:val="de-DE"/>
                                  </w:rPr>
                                </w:pPr>
                                <w:r w:rsidRPr="00A66EC6">
                                  <w:rPr>
                                    <w:lang w:val="de-DE" w:bidi="en-US"/>
                                  </w:rPr>
                                  <w:t>73277 Owen</w:t>
                                </w:r>
                                <w:r w:rsidRPr="00A66EC6">
                                  <w:rPr>
                                    <w:lang w:val="de-DE" w:bidi="en-US"/>
                                  </w:rPr>
                                  <w:tab/>
                                  <w:t>info@leuze.com</w:t>
                                </w:r>
                                <w:r w:rsidRPr="00A66EC6">
                                  <w:rPr>
                                    <w:lang w:val="de-DE" w:bidi="en-US"/>
                                  </w:rPr>
                                  <w:tab/>
                                  <w:t>martina.schili@leuze.com</w:t>
                                </w:r>
                              </w:p>
                              <w:p w14:paraId="4FDF138C" w14:textId="77777777" w:rsidR="00D2555A" w:rsidRDefault="00D2555A" w:rsidP="00984BD2">
                                <w:pPr>
                                  <w:pStyle w:val="Fuzeile"/>
                                  <w:tabs>
                                    <w:tab w:val="left" w:pos="2380"/>
                                    <w:tab w:val="left" w:pos="3906"/>
                                  </w:tabs>
                                  <w:spacing w:line="170" w:lineRule="exact"/>
                                </w:pPr>
                                <w:r w:rsidRPr="00A66EC6">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D2555A" w:rsidRDefault="00D2555A"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D2555A" w:rsidRPr="00A66EC6" w:rsidRDefault="00D2555A" w:rsidP="00984BD2">
                          <w:pPr>
                            <w:pStyle w:val="Fuzeile"/>
                            <w:tabs>
                              <w:tab w:val="left" w:pos="2380"/>
                              <w:tab w:val="left" w:pos="3906"/>
                            </w:tabs>
                            <w:spacing w:line="170" w:lineRule="exact"/>
                            <w:rPr>
                              <w:lang w:val="de-DE"/>
                            </w:rPr>
                          </w:pPr>
                          <w:r w:rsidRPr="00A66EC6">
                            <w:rPr>
                              <w:lang w:val="de-DE" w:bidi="en-US"/>
                            </w:rPr>
                            <w:t xml:space="preserve">In der </w:t>
                          </w:r>
                          <w:proofErr w:type="spellStart"/>
                          <w:r w:rsidRPr="00A66EC6">
                            <w:rPr>
                              <w:lang w:val="de-DE" w:bidi="en-US"/>
                            </w:rPr>
                            <w:t>Braike</w:t>
                          </w:r>
                          <w:proofErr w:type="spellEnd"/>
                          <w:r w:rsidRPr="00A66EC6">
                            <w:rPr>
                              <w:lang w:val="de-DE" w:bidi="en-US"/>
                            </w:rPr>
                            <w:t xml:space="preserve"> 1</w:t>
                          </w:r>
                          <w:r w:rsidRPr="00A66EC6">
                            <w:rPr>
                              <w:lang w:val="de-DE" w:bidi="en-US"/>
                            </w:rPr>
                            <w:tab/>
                          </w:r>
                          <w:r w:rsidRPr="00A66EC6">
                            <w:rPr>
                              <w:b/>
                              <w:lang w:val="de-DE" w:bidi="en-US"/>
                            </w:rPr>
                            <w:t>F</w:t>
                          </w:r>
                          <w:r w:rsidRPr="00A66EC6">
                            <w:rPr>
                              <w:lang w:val="de-DE" w:bidi="en-US"/>
                            </w:rPr>
                            <w:t xml:space="preserve"> +49 7021 573-199</w:t>
                          </w:r>
                          <w:r w:rsidRPr="00A66EC6">
                            <w:rPr>
                              <w:lang w:val="de-DE" w:bidi="en-US"/>
                            </w:rPr>
                            <w:tab/>
                          </w:r>
                          <w:r w:rsidRPr="00A66EC6">
                            <w:rPr>
                              <w:b/>
                              <w:lang w:val="de-DE" w:bidi="en-US"/>
                            </w:rPr>
                            <w:t>T</w:t>
                          </w:r>
                          <w:r w:rsidRPr="00A66EC6">
                            <w:rPr>
                              <w:lang w:val="de-DE" w:bidi="en-US"/>
                            </w:rPr>
                            <w:t xml:space="preserve"> +49 7021 573-116</w:t>
                          </w:r>
                        </w:p>
                        <w:p w14:paraId="259B3F7B" w14:textId="77777777" w:rsidR="00D2555A" w:rsidRPr="00A66EC6" w:rsidRDefault="00D2555A" w:rsidP="00984BD2">
                          <w:pPr>
                            <w:pStyle w:val="Fuzeile"/>
                            <w:tabs>
                              <w:tab w:val="left" w:pos="2380"/>
                              <w:tab w:val="left" w:pos="3906"/>
                            </w:tabs>
                            <w:spacing w:line="170" w:lineRule="exact"/>
                            <w:rPr>
                              <w:lang w:val="de-DE"/>
                            </w:rPr>
                          </w:pPr>
                          <w:r w:rsidRPr="00A66EC6">
                            <w:rPr>
                              <w:lang w:val="de-DE" w:bidi="en-US"/>
                            </w:rPr>
                            <w:t>73277 Owen</w:t>
                          </w:r>
                          <w:r w:rsidRPr="00A66EC6">
                            <w:rPr>
                              <w:lang w:val="de-DE" w:bidi="en-US"/>
                            </w:rPr>
                            <w:tab/>
                            <w:t>info@leuze.com</w:t>
                          </w:r>
                          <w:r w:rsidRPr="00A66EC6">
                            <w:rPr>
                              <w:lang w:val="de-DE" w:bidi="en-US"/>
                            </w:rPr>
                            <w:tab/>
                            <w:t>martina.schili@leuze.com</w:t>
                          </w:r>
                        </w:p>
                        <w:p w14:paraId="4FDF138C" w14:textId="77777777" w:rsidR="00D2555A" w:rsidRDefault="00D2555A" w:rsidP="00984BD2">
                          <w:pPr>
                            <w:pStyle w:val="Fuzeile"/>
                            <w:tabs>
                              <w:tab w:val="left" w:pos="2380"/>
                              <w:tab w:val="left" w:pos="3906"/>
                            </w:tabs>
                            <w:spacing w:line="170" w:lineRule="exact"/>
                          </w:pPr>
                          <w:r w:rsidRPr="00A66EC6">
                            <w:rPr>
                              <w:lang w:val="de-DE" w:bidi="en-US"/>
                            </w:rPr>
                            <w:tab/>
                          </w:r>
                          <w:r>
                            <w:rPr>
                              <w:lang w:bidi="en-US"/>
                            </w:rPr>
                            <w:t>www.leuze.com</w:t>
                          </w:r>
                        </w:p>
                      </w:txbxContent>
                    </v:textbox>
                    <w10:wrap type="topAndBottom" anchorx="page" anchory="page"/>
                    <w10:anchorlock/>
                  </v:shape>
                </w:pict>
              </mc:Fallback>
            </mc:AlternateContent>
          </w:r>
        </w:sdtContent>
      </w:sdt>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1B20" w14:textId="77777777" w:rsidR="00EB6F3D" w:rsidRDefault="00EB6F3D" w:rsidP="00A608DA">
      <w:pPr>
        <w:spacing w:line="240" w:lineRule="auto"/>
      </w:pPr>
      <w:r>
        <w:separator/>
      </w:r>
    </w:p>
  </w:endnote>
  <w:endnote w:type="continuationSeparator" w:id="0">
    <w:p w14:paraId="0D893DF9" w14:textId="77777777" w:rsidR="00EB6F3D" w:rsidRDefault="00EB6F3D"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Pro-Roman">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3847" w14:textId="61B0F335" w:rsidR="00D2555A" w:rsidRPr="000F241A" w:rsidRDefault="00D2555A" w:rsidP="006C3B04">
    <w:pPr>
      <w:pStyle w:val="Fuzeile"/>
      <w:ind w:right="-569"/>
      <w:jc w:val="right"/>
    </w:pPr>
    <w:r>
      <w:rPr>
        <w:lang w:bidi="en-US"/>
      </w:rPr>
      <w:fldChar w:fldCharType="begin"/>
    </w:r>
    <w:r>
      <w:rPr>
        <w:lang w:bidi="en-US"/>
      </w:rPr>
      <w:instrText xml:space="preserve"> PAGE  \* Arabic  \* MERGEFORMAT </w:instrText>
    </w:r>
    <w:r>
      <w:rPr>
        <w:lang w:bidi="en-US"/>
      </w:rPr>
      <w:fldChar w:fldCharType="separate"/>
    </w:r>
    <w:r w:rsidR="00E40819">
      <w:rPr>
        <w:noProof/>
        <w:lang w:bidi="en-US"/>
      </w:rPr>
      <w:t>1</w:t>
    </w:r>
    <w:r>
      <w:rPr>
        <w:lang w:bidi="en-US"/>
      </w:rPr>
      <w:fldChar w:fldCharType="end"/>
    </w:r>
    <w:r w:rsidRPr="000F241A">
      <w:rPr>
        <w:lang w:bidi="en-US"/>
      </w:rPr>
      <w:t xml:space="preserve"> / </w:t>
    </w:r>
    <w:fldSimple w:instr=" NUMPAGES   \* MERGEFORMAT ">
      <w:r w:rsidR="00E40819">
        <w:rPr>
          <w:noProof/>
          <w:lang w:bidi="en-US"/>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F68F" w14:textId="77777777" w:rsidR="00EB6F3D" w:rsidRDefault="00EB6F3D" w:rsidP="00A608DA">
      <w:pPr>
        <w:spacing w:line="240" w:lineRule="auto"/>
      </w:pPr>
      <w:r>
        <w:separator/>
      </w:r>
    </w:p>
  </w:footnote>
  <w:footnote w:type="continuationSeparator" w:id="0">
    <w:p w14:paraId="09C32507" w14:textId="77777777" w:rsidR="00EB6F3D" w:rsidRDefault="00EB6F3D"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492" w14:textId="77777777" w:rsidR="00D2555A" w:rsidRDefault="00D2555A" w:rsidP="00E94AB5">
    <w:pPr>
      <w:pStyle w:val="Kopfzeile"/>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298240">
    <w:abstractNumId w:val="4"/>
  </w:num>
  <w:num w:numId="2" w16cid:durableId="865099668">
    <w:abstractNumId w:val="8"/>
  </w:num>
  <w:num w:numId="3" w16cid:durableId="59906660">
    <w:abstractNumId w:val="7"/>
  </w:num>
  <w:num w:numId="4" w16cid:durableId="625887312">
    <w:abstractNumId w:val="6"/>
  </w:num>
  <w:num w:numId="5" w16cid:durableId="229266435">
    <w:abstractNumId w:val="3"/>
  </w:num>
  <w:num w:numId="6" w16cid:durableId="251935957">
    <w:abstractNumId w:val="2"/>
  </w:num>
  <w:num w:numId="7" w16cid:durableId="1559778442">
    <w:abstractNumId w:val="5"/>
  </w:num>
  <w:num w:numId="8" w16cid:durableId="311640663">
    <w:abstractNumId w:val="1"/>
  </w:num>
  <w:num w:numId="9" w16cid:durableId="64301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88B"/>
    <w:rsid w:val="00004FAD"/>
    <w:rsid w:val="000060F5"/>
    <w:rsid w:val="0001038C"/>
    <w:rsid w:val="000118FA"/>
    <w:rsid w:val="0001307E"/>
    <w:rsid w:val="000155EC"/>
    <w:rsid w:val="00016032"/>
    <w:rsid w:val="0001612C"/>
    <w:rsid w:val="00016E12"/>
    <w:rsid w:val="000172DA"/>
    <w:rsid w:val="00017F6B"/>
    <w:rsid w:val="000202E5"/>
    <w:rsid w:val="0002074E"/>
    <w:rsid w:val="0002078D"/>
    <w:rsid w:val="00020B40"/>
    <w:rsid w:val="00021DAC"/>
    <w:rsid w:val="00022FC9"/>
    <w:rsid w:val="00023DCF"/>
    <w:rsid w:val="00023FBD"/>
    <w:rsid w:val="00024D0F"/>
    <w:rsid w:val="000262BF"/>
    <w:rsid w:val="00026426"/>
    <w:rsid w:val="00030A7A"/>
    <w:rsid w:val="00030B32"/>
    <w:rsid w:val="00032B0A"/>
    <w:rsid w:val="00032C18"/>
    <w:rsid w:val="0003329D"/>
    <w:rsid w:val="00034727"/>
    <w:rsid w:val="00034891"/>
    <w:rsid w:val="00035E05"/>
    <w:rsid w:val="0003701D"/>
    <w:rsid w:val="00037A8E"/>
    <w:rsid w:val="0004095A"/>
    <w:rsid w:val="000423C8"/>
    <w:rsid w:val="000426E6"/>
    <w:rsid w:val="00044390"/>
    <w:rsid w:val="00045B58"/>
    <w:rsid w:val="00045D4F"/>
    <w:rsid w:val="00046BD4"/>
    <w:rsid w:val="00050BC9"/>
    <w:rsid w:val="000519A0"/>
    <w:rsid w:val="000542E8"/>
    <w:rsid w:val="00055096"/>
    <w:rsid w:val="0005520E"/>
    <w:rsid w:val="00055EB6"/>
    <w:rsid w:val="0005620A"/>
    <w:rsid w:val="0005690B"/>
    <w:rsid w:val="00056AC8"/>
    <w:rsid w:val="00060133"/>
    <w:rsid w:val="00060276"/>
    <w:rsid w:val="00060323"/>
    <w:rsid w:val="00063100"/>
    <w:rsid w:val="0006548F"/>
    <w:rsid w:val="00065508"/>
    <w:rsid w:val="00067C66"/>
    <w:rsid w:val="0007084E"/>
    <w:rsid w:val="0007195C"/>
    <w:rsid w:val="000720E5"/>
    <w:rsid w:val="0007235E"/>
    <w:rsid w:val="0007749F"/>
    <w:rsid w:val="0007754B"/>
    <w:rsid w:val="000819C6"/>
    <w:rsid w:val="00081A76"/>
    <w:rsid w:val="00082065"/>
    <w:rsid w:val="00083B40"/>
    <w:rsid w:val="00086CAD"/>
    <w:rsid w:val="00087DF6"/>
    <w:rsid w:val="00090963"/>
    <w:rsid w:val="00090CEB"/>
    <w:rsid w:val="00091A1B"/>
    <w:rsid w:val="00091C93"/>
    <w:rsid w:val="00092BA7"/>
    <w:rsid w:val="000949AF"/>
    <w:rsid w:val="000961A1"/>
    <w:rsid w:val="00096319"/>
    <w:rsid w:val="000A18C4"/>
    <w:rsid w:val="000A1F89"/>
    <w:rsid w:val="000A2BE2"/>
    <w:rsid w:val="000A6829"/>
    <w:rsid w:val="000A7F79"/>
    <w:rsid w:val="000B0037"/>
    <w:rsid w:val="000B0F50"/>
    <w:rsid w:val="000B1A08"/>
    <w:rsid w:val="000B3605"/>
    <w:rsid w:val="000B45A4"/>
    <w:rsid w:val="000B5C0F"/>
    <w:rsid w:val="000B6D34"/>
    <w:rsid w:val="000B72D1"/>
    <w:rsid w:val="000C2F4F"/>
    <w:rsid w:val="000C4BB9"/>
    <w:rsid w:val="000C6ECC"/>
    <w:rsid w:val="000C7160"/>
    <w:rsid w:val="000D0BF6"/>
    <w:rsid w:val="000D0C56"/>
    <w:rsid w:val="000D0D38"/>
    <w:rsid w:val="000D1ACD"/>
    <w:rsid w:val="000D1B43"/>
    <w:rsid w:val="000D40AB"/>
    <w:rsid w:val="000D4D36"/>
    <w:rsid w:val="000D612B"/>
    <w:rsid w:val="000D626D"/>
    <w:rsid w:val="000D70F5"/>
    <w:rsid w:val="000D75E6"/>
    <w:rsid w:val="000D784A"/>
    <w:rsid w:val="000E2316"/>
    <w:rsid w:val="000E2387"/>
    <w:rsid w:val="000E2ADF"/>
    <w:rsid w:val="000E7A93"/>
    <w:rsid w:val="000E7D6C"/>
    <w:rsid w:val="000F0D51"/>
    <w:rsid w:val="000F113B"/>
    <w:rsid w:val="000F241A"/>
    <w:rsid w:val="000F3349"/>
    <w:rsid w:val="000F38B5"/>
    <w:rsid w:val="000F4AFB"/>
    <w:rsid w:val="000F7772"/>
    <w:rsid w:val="0010343D"/>
    <w:rsid w:val="00104C40"/>
    <w:rsid w:val="0010679E"/>
    <w:rsid w:val="00106924"/>
    <w:rsid w:val="00107FE6"/>
    <w:rsid w:val="00110069"/>
    <w:rsid w:val="00111D7D"/>
    <w:rsid w:val="00115188"/>
    <w:rsid w:val="001157C0"/>
    <w:rsid w:val="00116DC6"/>
    <w:rsid w:val="00117490"/>
    <w:rsid w:val="00127541"/>
    <w:rsid w:val="001278EE"/>
    <w:rsid w:val="00131156"/>
    <w:rsid w:val="001339DC"/>
    <w:rsid w:val="00134C5F"/>
    <w:rsid w:val="00135CE3"/>
    <w:rsid w:val="00137030"/>
    <w:rsid w:val="0013731C"/>
    <w:rsid w:val="0014255C"/>
    <w:rsid w:val="00142F79"/>
    <w:rsid w:val="00144A4D"/>
    <w:rsid w:val="00145A81"/>
    <w:rsid w:val="0014630E"/>
    <w:rsid w:val="0014767D"/>
    <w:rsid w:val="00150946"/>
    <w:rsid w:val="00151038"/>
    <w:rsid w:val="001510F2"/>
    <w:rsid w:val="00151806"/>
    <w:rsid w:val="00151F58"/>
    <w:rsid w:val="00152886"/>
    <w:rsid w:val="00152EED"/>
    <w:rsid w:val="00153306"/>
    <w:rsid w:val="001537F2"/>
    <w:rsid w:val="00157BB7"/>
    <w:rsid w:val="00157F7B"/>
    <w:rsid w:val="001615A9"/>
    <w:rsid w:val="001625C2"/>
    <w:rsid w:val="001640E0"/>
    <w:rsid w:val="001654DE"/>
    <w:rsid w:val="001668FD"/>
    <w:rsid w:val="00167307"/>
    <w:rsid w:val="00167A43"/>
    <w:rsid w:val="001701CF"/>
    <w:rsid w:val="00170228"/>
    <w:rsid w:val="00170B32"/>
    <w:rsid w:val="0017116F"/>
    <w:rsid w:val="00172678"/>
    <w:rsid w:val="00172CEA"/>
    <w:rsid w:val="00172E47"/>
    <w:rsid w:val="0017528D"/>
    <w:rsid w:val="00175A4D"/>
    <w:rsid w:val="00175BFB"/>
    <w:rsid w:val="00176451"/>
    <w:rsid w:val="00180196"/>
    <w:rsid w:val="00183F5B"/>
    <w:rsid w:val="00186256"/>
    <w:rsid w:val="001868EB"/>
    <w:rsid w:val="00186CAD"/>
    <w:rsid w:val="00186F98"/>
    <w:rsid w:val="0019020E"/>
    <w:rsid w:val="001907F7"/>
    <w:rsid w:val="00190C65"/>
    <w:rsid w:val="00193780"/>
    <w:rsid w:val="001948E5"/>
    <w:rsid w:val="00196FC0"/>
    <w:rsid w:val="00197953"/>
    <w:rsid w:val="001A2DE8"/>
    <w:rsid w:val="001A31E3"/>
    <w:rsid w:val="001A33C4"/>
    <w:rsid w:val="001A388C"/>
    <w:rsid w:val="001A41A5"/>
    <w:rsid w:val="001A54AE"/>
    <w:rsid w:val="001A558B"/>
    <w:rsid w:val="001A59C0"/>
    <w:rsid w:val="001A5A9E"/>
    <w:rsid w:val="001A721A"/>
    <w:rsid w:val="001A7FCD"/>
    <w:rsid w:val="001B0126"/>
    <w:rsid w:val="001B0715"/>
    <w:rsid w:val="001B14AD"/>
    <w:rsid w:val="001B18B5"/>
    <w:rsid w:val="001B18F7"/>
    <w:rsid w:val="001B313E"/>
    <w:rsid w:val="001C04A6"/>
    <w:rsid w:val="001C279D"/>
    <w:rsid w:val="001C2F73"/>
    <w:rsid w:val="001C4F3A"/>
    <w:rsid w:val="001C4F61"/>
    <w:rsid w:val="001C645A"/>
    <w:rsid w:val="001C69FB"/>
    <w:rsid w:val="001C6B5D"/>
    <w:rsid w:val="001C72D3"/>
    <w:rsid w:val="001D0C30"/>
    <w:rsid w:val="001D0C67"/>
    <w:rsid w:val="001D3542"/>
    <w:rsid w:val="001D5E65"/>
    <w:rsid w:val="001D6FE6"/>
    <w:rsid w:val="001D7708"/>
    <w:rsid w:val="001D7DF5"/>
    <w:rsid w:val="001E117C"/>
    <w:rsid w:val="001E1391"/>
    <w:rsid w:val="001E1D45"/>
    <w:rsid w:val="001E3878"/>
    <w:rsid w:val="001E3BDC"/>
    <w:rsid w:val="001E3E62"/>
    <w:rsid w:val="001F0D5F"/>
    <w:rsid w:val="001F1921"/>
    <w:rsid w:val="001F2249"/>
    <w:rsid w:val="001F2B5B"/>
    <w:rsid w:val="001F3498"/>
    <w:rsid w:val="001F349D"/>
    <w:rsid w:val="001F3994"/>
    <w:rsid w:val="001F3CB8"/>
    <w:rsid w:val="001F3ED6"/>
    <w:rsid w:val="001F4AEC"/>
    <w:rsid w:val="001F7333"/>
    <w:rsid w:val="00202207"/>
    <w:rsid w:val="00202D5F"/>
    <w:rsid w:val="00202FA0"/>
    <w:rsid w:val="00203245"/>
    <w:rsid w:val="00203756"/>
    <w:rsid w:val="00204373"/>
    <w:rsid w:val="002048BC"/>
    <w:rsid w:val="00205365"/>
    <w:rsid w:val="002071B0"/>
    <w:rsid w:val="002073B7"/>
    <w:rsid w:val="00210BCC"/>
    <w:rsid w:val="00212137"/>
    <w:rsid w:val="00213C0C"/>
    <w:rsid w:val="00214051"/>
    <w:rsid w:val="00214963"/>
    <w:rsid w:val="00215FD3"/>
    <w:rsid w:val="00217BC3"/>
    <w:rsid w:val="00221232"/>
    <w:rsid w:val="002222EC"/>
    <w:rsid w:val="00222F68"/>
    <w:rsid w:val="00223170"/>
    <w:rsid w:val="00223FBA"/>
    <w:rsid w:val="002305D8"/>
    <w:rsid w:val="00230F09"/>
    <w:rsid w:val="0023325E"/>
    <w:rsid w:val="002334F3"/>
    <w:rsid w:val="00233E1B"/>
    <w:rsid w:val="00234220"/>
    <w:rsid w:val="002351A0"/>
    <w:rsid w:val="002402E3"/>
    <w:rsid w:val="00240C2F"/>
    <w:rsid w:val="00244793"/>
    <w:rsid w:val="0024766C"/>
    <w:rsid w:val="00247B7B"/>
    <w:rsid w:val="00251473"/>
    <w:rsid w:val="002519DF"/>
    <w:rsid w:val="002526B1"/>
    <w:rsid w:val="00253628"/>
    <w:rsid w:val="002539F2"/>
    <w:rsid w:val="00254720"/>
    <w:rsid w:val="00255A72"/>
    <w:rsid w:val="0025676E"/>
    <w:rsid w:val="00261E2C"/>
    <w:rsid w:val="00263596"/>
    <w:rsid w:val="002637FC"/>
    <w:rsid w:val="0026417B"/>
    <w:rsid w:val="0026726E"/>
    <w:rsid w:val="002673B9"/>
    <w:rsid w:val="00267848"/>
    <w:rsid w:val="00271421"/>
    <w:rsid w:val="0027160F"/>
    <w:rsid w:val="002730B2"/>
    <w:rsid w:val="002732D5"/>
    <w:rsid w:val="00273848"/>
    <w:rsid w:val="00273D9C"/>
    <w:rsid w:val="002769A6"/>
    <w:rsid w:val="00276AAB"/>
    <w:rsid w:val="00276EB4"/>
    <w:rsid w:val="002771D1"/>
    <w:rsid w:val="002772AA"/>
    <w:rsid w:val="0027797A"/>
    <w:rsid w:val="002807F1"/>
    <w:rsid w:val="002815F6"/>
    <w:rsid w:val="0028167A"/>
    <w:rsid w:val="00282BA4"/>
    <w:rsid w:val="002833AC"/>
    <w:rsid w:val="0028359C"/>
    <w:rsid w:val="00283C6C"/>
    <w:rsid w:val="00284583"/>
    <w:rsid w:val="002845D8"/>
    <w:rsid w:val="00284B00"/>
    <w:rsid w:val="002850CF"/>
    <w:rsid w:val="00286057"/>
    <w:rsid w:val="002877D4"/>
    <w:rsid w:val="00287AAC"/>
    <w:rsid w:val="00290524"/>
    <w:rsid w:val="00290E48"/>
    <w:rsid w:val="0029130B"/>
    <w:rsid w:val="0029318E"/>
    <w:rsid w:val="00293C5F"/>
    <w:rsid w:val="0029703B"/>
    <w:rsid w:val="002A1A23"/>
    <w:rsid w:val="002A1C10"/>
    <w:rsid w:val="002A20AA"/>
    <w:rsid w:val="002A2CBF"/>
    <w:rsid w:val="002A2CC8"/>
    <w:rsid w:val="002A4861"/>
    <w:rsid w:val="002A4EB9"/>
    <w:rsid w:val="002A52D1"/>
    <w:rsid w:val="002A549A"/>
    <w:rsid w:val="002A5D60"/>
    <w:rsid w:val="002A6F33"/>
    <w:rsid w:val="002A7240"/>
    <w:rsid w:val="002B180C"/>
    <w:rsid w:val="002B2169"/>
    <w:rsid w:val="002B2EAE"/>
    <w:rsid w:val="002B2F5A"/>
    <w:rsid w:val="002B36A3"/>
    <w:rsid w:val="002B3BE5"/>
    <w:rsid w:val="002B438E"/>
    <w:rsid w:val="002B5055"/>
    <w:rsid w:val="002B5C01"/>
    <w:rsid w:val="002B64EE"/>
    <w:rsid w:val="002B6837"/>
    <w:rsid w:val="002B6F39"/>
    <w:rsid w:val="002B72E0"/>
    <w:rsid w:val="002B7967"/>
    <w:rsid w:val="002B7A4A"/>
    <w:rsid w:val="002C0728"/>
    <w:rsid w:val="002C09B2"/>
    <w:rsid w:val="002C1FE5"/>
    <w:rsid w:val="002C2041"/>
    <w:rsid w:val="002C235D"/>
    <w:rsid w:val="002C2D08"/>
    <w:rsid w:val="002C2FC6"/>
    <w:rsid w:val="002C31BD"/>
    <w:rsid w:val="002C32D2"/>
    <w:rsid w:val="002C482D"/>
    <w:rsid w:val="002C48BD"/>
    <w:rsid w:val="002C5F7D"/>
    <w:rsid w:val="002C635B"/>
    <w:rsid w:val="002C70E9"/>
    <w:rsid w:val="002C74E1"/>
    <w:rsid w:val="002C76EF"/>
    <w:rsid w:val="002C7948"/>
    <w:rsid w:val="002D0521"/>
    <w:rsid w:val="002D150B"/>
    <w:rsid w:val="002D1DF5"/>
    <w:rsid w:val="002D53FB"/>
    <w:rsid w:val="002D5416"/>
    <w:rsid w:val="002D5958"/>
    <w:rsid w:val="002D6F83"/>
    <w:rsid w:val="002E1064"/>
    <w:rsid w:val="002E3A1E"/>
    <w:rsid w:val="002E6304"/>
    <w:rsid w:val="002E6E20"/>
    <w:rsid w:val="002E6FDB"/>
    <w:rsid w:val="002E70D5"/>
    <w:rsid w:val="002F063F"/>
    <w:rsid w:val="002F0893"/>
    <w:rsid w:val="002F1396"/>
    <w:rsid w:val="002F1C03"/>
    <w:rsid w:val="002F2575"/>
    <w:rsid w:val="002F28D9"/>
    <w:rsid w:val="002F2E41"/>
    <w:rsid w:val="002F34F2"/>
    <w:rsid w:val="002F542B"/>
    <w:rsid w:val="002F7536"/>
    <w:rsid w:val="00300970"/>
    <w:rsid w:val="00300C8A"/>
    <w:rsid w:val="00301055"/>
    <w:rsid w:val="00302285"/>
    <w:rsid w:val="003065E9"/>
    <w:rsid w:val="00307506"/>
    <w:rsid w:val="00310473"/>
    <w:rsid w:val="00310A5B"/>
    <w:rsid w:val="003128F4"/>
    <w:rsid w:val="003136C4"/>
    <w:rsid w:val="003166D9"/>
    <w:rsid w:val="00317BA0"/>
    <w:rsid w:val="0032074D"/>
    <w:rsid w:val="00320B0F"/>
    <w:rsid w:val="00322F5A"/>
    <w:rsid w:val="003242F1"/>
    <w:rsid w:val="0032514B"/>
    <w:rsid w:val="00325B74"/>
    <w:rsid w:val="00326A19"/>
    <w:rsid w:val="0032787E"/>
    <w:rsid w:val="00330C96"/>
    <w:rsid w:val="00332613"/>
    <w:rsid w:val="00332DAF"/>
    <w:rsid w:val="00333061"/>
    <w:rsid w:val="003335CF"/>
    <w:rsid w:val="00335640"/>
    <w:rsid w:val="00335AE7"/>
    <w:rsid w:val="00336196"/>
    <w:rsid w:val="00336333"/>
    <w:rsid w:val="00340716"/>
    <w:rsid w:val="003417EF"/>
    <w:rsid w:val="00342541"/>
    <w:rsid w:val="00343BB8"/>
    <w:rsid w:val="00344256"/>
    <w:rsid w:val="00347821"/>
    <w:rsid w:val="003519C5"/>
    <w:rsid w:val="00352467"/>
    <w:rsid w:val="00353594"/>
    <w:rsid w:val="00353FC8"/>
    <w:rsid w:val="0035465B"/>
    <w:rsid w:val="0036032F"/>
    <w:rsid w:val="00360E78"/>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09AF"/>
    <w:rsid w:val="003915AB"/>
    <w:rsid w:val="00391CAB"/>
    <w:rsid w:val="00392564"/>
    <w:rsid w:val="003953EA"/>
    <w:rsid w:val="00395C4D"/>
    <w:rsid w:val="003A08E2"/>
    <w:rsid w:val="003A2CE5"/>
    <w:rsid w:val="003A2DE6"/>
    <w:rsid w:val="003A4A0C"/>
    <w:rsid w:val="003A52C4"/>
    <w:rsid w:val="003A63DB"/>
    <w:rsid w:val="003A706D"/>
    <w:rsid w:val="003B2346"/>
    <w:rsid w:val="003B2D2E"/>
    <w:rsid w:val="003B3F00"/>
    <w:rsid w:val="003B4F79"/>
    <w:rsid w:val="003B54DA"/>
    <w:rsid w:val="003B5FD8"/>
    <w:rsid w:val="003C0F33"/>
    <w:rsid w:val="003C0F3A"/>
    <w:rsid w:val="003C2D51"/>
    <w:rsid w:val="003C37E2"/>
    <w:rsid w:val="003C4947"/>
    <w:rsid w:val="003C5056"/>
    <w:rsid w:val="003C5225"/>
    <w:rsid w:val="003C59BE"/>
    <w:rsid w:val="003C797D"/>
    <w:rsid w:val="003C7E86"/>
    <w:rsid w:val="003D0EDC"/>
    <w:rsid w:val="003D2E83"/>
    <w:rsid w:val="003D31F7"/>
    <w:rsid w:val="003D642F"/>
    <w:rsid w:val="003D6982"/>
    <w:rsid w:val="003D6FA6"/>
    <w:rsid w:val="003E16B0"/>
    <w:rsid w:val="003E1BB6"/>
    <w:rsid w:val="003E2D6C"/>
    <w:rsid w:val="003E33DD"/>
    <w:rsid w:val="003E400F"/>
    <w:rsid w:val="003E449B"/>
    <w:rsid w:val="003E47BF"/>
    <w:rsid w:val="003E5755"/>
    <w:rsid w:val="003E6CF1"/>
    <w:rsid w:val="003E7178"/>
    <w:rsid w:val="003E7CB0"/>
    <w:rsid w:val="003E7EED"/>
    <w:rsid w:val="003F0266"/>
    <w:rsid w:val="003F2824"/>
    <w:rsid w:val="003F31F1"/>
    <w:rsid w:val="003F43F4"/>
    <w:rsid w:val="003F4C80"/>
    <w:rsid w:val="003F5886"/>
    <w:rsid w:val="003F609F"/>
    <w:rsid w:val="003F6B22"/>
    <w:rsid w:val="003F7824"/>
    <w:rsid w:val="00400DB0"/>
    <w:rsid w:val="004026AA"/>
    <w:rsid w:val="004027F0"/>
    <w:rsid w:val="00403A03"/>
    <w:rsid w:val="00406B96"/>
    <w:rsid w:val="00407065"/>
    <w:rsid w:val="004071C7"/>
    <w:rsid w:val="00410BEA"/>
    <w:rsid w:val="00410CCE"/>
    <w:rsid w:val="0041162C"/>
    <w:rsid w:val="00411BD4"/>
    <w:rsid w:val="0041214B"/>
    <w:rsid w:val="0041268C"/>
    <w:rsid w:val="00413036"/>
    <w:rsid w:val="0041405F"/>
    <w:rsid w:val="00414F62"/>
    <w:rsid w:val="0041509B"/>
    <w:rsid w:val="00416B77"/>
    <w:rsid w:val="00417602"/>
    <w:rsid w:val="00417F0D"/>
    <w:rsid w:val="004217F3"/>
    <w:rsid w:val="004218E6"/>
    <w:rsid w:val="00421E40"/>
    <w:rsid w:val="00421E69"/>
    <w:rsid w:val="00422158"/>
    <w:rsid w:val="004221F8"/>
    <w:rsid w:val="0042303C"/>
    <w:rsid w:val="0042353E"/>
    <w:rsid w:val="004258BC"/>
    <w:rsid w:val="00426BA5"/>
    <w:rsid w:val="004278B4"/>
    <w:rsid w:val="00427992"/>
    <w:rsid w:val="00430FDC"/>
    <w:rsid w:val="00431EC1"/>
    <w:rsid w:val="0043346A"/>
    <w:rsid w:val="004334E2"/>
    <w:rsid w:val="00433BBC"/>
    <w:rsid w:val="00435CC0"/>
    <w:rsid w:val="00437863"/>
    <w:rsid w:val="00437E2A"/>
    <w:rsid w:val="004400DB"/>
    <w:rsid w:val="0044158C"/>
    <w:rsid w:val="00441E5D"/>
    <w:rsid w:val="00443681"/>
    <w:rsid w:val="00445AC6"/>
    <w:rsid w:val="00451EFD"/>
    <w:rsid w:val="00452CE5"/>
    <w:rsid w:val="00452CF3"/>
    <w:rsid w:val="00455DC8"/>
    <w:rsid w:val="00457E53"/>
    <w:rsid w:val="00463A70"/>
    <w:rsid w:val="0046409D"/>
    <w:rsid w:val="00464133"/>
    <w:rsid w:val="004662D9"/>
    <w:rsid w:val="00467647"/>
    <w:rsid w:val="0047115E"/>
    <w:rsid w:val="00472266"/>
    <w:rsid w:val="004728BE"/>
    <w:rsid w:val="004737C4"/>
    <w:rsid w:val="00473F18"/>
    <w:rsid w:val="00474174"/>
    <w:rsid w:val="0047437E"/>
    <w:rsid w:val="00481784"/>
    <w:rsid w:val="0048222C"/>
    <w:rsid w:val="004846B6"/>
    <w:rsid w:val="00486375"/>
    <w:rsid w:val="0048662F"/>
    <w:rsid w:val="00486E00"/>
    <w:rsid w:val="00487142"/>
    <w:rsid w:val="004871CD"/>
    <w:rsid w:val="004878D0"/>
    <w:rsid w:val="00487F0F"/>
    <w:rsid w:val="00491560"/>
    <w:rsid w:val="0049288A"/>
    <w:rsid w:val="00492CBF"/>
    <w:rsid w:val="00493074"/>
    <w:rsid w:val="00493BBE"/>
    <w:rsid w:val="00494F3E"/>
    <w:rsid w:val="004952B0"/>
    <w:rsid w:val="004956B7"/>
    <w:rsid w:val="0049635E"/>
    <w:rsid w:val="004975A6"/>
    <w:rsid w:val="004977E7"/>
    <w:rsid w:val="00497F5E"/>
    <w:rsid w:val="004A0C0E"/>
    <w:rsid w:val="004A1723"/>
    <w:rsid w:val="004A1CA7"/>
    <w:rsid w:val="004A22C1"/>
    <w:rsid w:val="004A374B"/>
    <w:rsid w:val="004A37E2"/>
    <w:rsid w:val="004A4B4A"/>
    <w:rsid w:val="004A6FCB"/>
    <w:rsid w:val="004A7936"/>
    <w:rsid w:val="004A7C97"/>
    <w:rsid w:val="004B0EF9"/>
    <w:rsid w:val="004B116A"/>
    <w:rsid w:val="004B1F67"/>
    <w:rsid w:val="004B328D"/>
    <w:rsid w:val="004B3821"/>
    <w:rsid w:val="004B393D"/>
    <w:rsid w:val="004B4405"/>
    <w:rsid w:val="004B4FBE"/>
    <w:rsid w:val="004B7669"/>
    <w:rsid w:val="004B7C38"/>
    <w:rsid w:val="004C15A5"/>
    <w:rsid w:val="004C28FD"/>
    <w:rsid w:val="004C3B59"/>
    <w:rsid w:val="004C575E"/>
    <w:rsid w:val="004C5997"/>
    <w:rsid w:val="004C7AE8"/>
    <w:rsid w:val="004C7DBB"/>
    <w:rsid w:val="004D125F"/>
    <w:rsid w:val="004D1F9C"/>
    <w:rsid w:val="004D3789"/>
    <w:rsid w:val="004D3B08"/>
    <w:rsid w:val="004D4096"/>
    <w:rsid w:val="004D48F7"/>
    <w:rsid w:val="004D4E6A"/>
    <w:rsid w:val="004D5803"/>
    <w:rsid w:val="004D6487"/>
    <w:rsid w:val="004D6B33"/>
    <w:rsid w:val="004D6E58"/>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4F71C2"/>
    <w:rsid w:val="0050069D"/>
    <w:rsid w:val="005023E2"/>
    <w:rsid w:val="00502D36"/>
    <w:rsid w:val="005034DC"/>
    <w:rsid w:val="00505089"/>
    <w:rsid w:val="005065DD"/>
    <w:rsid w:val="00510850"/>
    <w:rsid w:val="00510EE7"/>
    <w:rsid w:val="00511C4A"/>
    <w:rsid w:val="00512BC8"/>
    <w:rsid w:val="00512CC4"/>
    <w:rsid w:val="00513299"/>
    <w:rsid w:val="00514927"/>
    <w:rsid w:val="00514C4F"/>
    <w:rsid w:val="00517686"/>
    <w:rsid w:val="00520239"/>
    <w:rsid w:val="00522B94"/>
    <w:rsid w:val="005248DA"/>
    <w:rsid w:val="00524B32"/>
    <w:rsid w:val="00525C7C"/>
    <w:rsid w:val="0052695E"/>
    <w:rsid w:val="00526DE3"/>
    <w:rsid w:val="00527594"/>
    <w:rsid w:val="00527EC3"/>
    <w:rsid w:val="00535114"/>
    <w:rsid w:val="005355B0"/>
    <w:rsid w:val="00536406"/>
    <w:rsid w:val="00537296"/>
    <w:rsid w:val="0054080B"/>
    <w:rsid w:val="00541B28"/>
    <w:rsid w:val="00541F45"/>
    <w:rsid w:val="005420CB"/>
    <w:rsid w:val="00546025"/>
    <w:rsid w:val="00546C35"/>
    <w:rsid w:val="00546D99"/>
    <w:rsid w:val="00547C9C"/>
    <w:rsid w:val="0055046C"/>
    <w:rsid w:val="005504A9"/>
    <w:rsid w:val="00551203"/>
    <w:rsid w:val="00551B3D"/>
    <w:rsid w:val="0055695E"/>
    <w:rsid w:val="00556B24"/>
    <w:rsid w:val="005573B8"/>
    <w:rsid w:val="00557A9A"/>
    <w:rsid w:val="0056004D"/>
    <w:rsid w:val="00561216"/>
    <w:rsid w:val="00563479"/>
    <w:rsid w:val="005661E5"/>
    <w:rsid w:val="00570063"/>
    <w:rsid w:val="00570C7D"/>
    <w:rsid w:val="005711C4"/>
    <w:rsid w:val="00572474"/>
    <w:rsid w:val="0057270B"/>
    <w:rsid w:val="005731E6"/>
    <w:rsid w:val="00573499"/>
    <w:rsid w:val="0057553E"/>
    <w:rsid w:val="0057630E"/>
    <w:rsid w:val="00577744"/>
    <w:rsid w:val="00580046"/>
    <w:rsid w:val="005816AA"/>
    <w:rsid w:val="00581CB1"/>
    <w:rsid w:val="00583EEB"/>
    <w:rsid w:val="0058450D"/>
    <w:rsid w:val="00584FF5"/>
    <w:rsid w:val="005850B6"/>
    <w:rsid w:val="005851F9"/>
    <w:rsid w:val="0058641B"/>
    <w:rsid w:val="0059136F"/>
    <w:rsid w:val="00592646"/>
    <w:rsid w:val="00593D1D"/>
    <w:rsid w:val="00594544"/>
    <w:rsid w:val="00594885"/>
    <w:rsid w:val="00594BAD"/>
    <w:rsid w:val="00596660"/>
    <w:rsid w:val="005A01F0"/>
    <w:rsid w:val="005A0219"/>
    <w:rsid w:val="005A0ECA"/>
    <w:rsid w:val="005A2369"/>
    <w:rsid w:val="005A373C"/>
    <w:rsid w:val="005A4558"/>
    <w:rsid w:val="005A5A4E"/>
    <w:rsid w:val="005A6870"/>
    <w:rsid w:val="005A69BD"/>
    <w:rsid w:val="005A6B38"/>
    <w:rsid w:val="005A7F32"/>
    <w:rsid w:val="005B10C3"/>
    <w:rsid w:val="005B285A"/>
    <w:rsid w:val="005B2986"/>
    <w:rsid w:val="005B2F43"/>
    <w:rsid w:val="005B4C7B"/>
    <w:rsid w:val="005B5077"/>
    <w:rsid w:val="005B65C7"/>
    <w:rsid w:val="005B6959"/>
    <w:rsid w:val="005B7CBF"/>
    <w:rsid w:val="005C1D45"/>
    <w:rsid w:val="005C1F00"/>
    <w:rsid w:val="005C2125"/>
    <w:rsid w:val="005C5F10"/>
    <w:rsid w:val="005C6084"/>
    <w:rsid w:val="005C6A29"/>
    <w:rsid w:val="005C7AEC"/>
    <w:rsid w:val="005D04FF"/>
    <w:rsid w:val="005D1C60"/>
    <w:rsid w:val="005D2CA9"/>
    <w:rsid w:val="005D38B7"/>
    <w:rsid w:val="005D3FD0"/>
    <w:rsid w:val="005D5BCC"/>
    <w:rsid w:val="005D6709"/>
    <w:rsid w:val="005D6C3E"/>
    <w:rsid w:val="005D729D"/>
    <w:rsid w:val="005D7882"/>
    <w:rsid w:val="005E0464"/>
    <w:rsid w:val="005E2135"/>
    <w:rsid w:val="005E29E5"/>
    <w:rsid w:val="005E330D"/>
    <w:rsid w:val="005E3B23"/>
    <w:rsid w:val="005E3E62"/>
    <w:rsid w:val="005E4277"/>
    <w:rsid w:val="005E492E"/>
    <w:rsid w:val="005E4C4B"/>
    <w:rsid w:val="005E604B"/>
    <w:rsid w:val="005E677E"/>
    <w:rsid w:val="005F0037"/>
    <w:rsid w:val="005F0C50"/>
    <w:rsid w:val="005F0CF0"/>
    <w:rsid w:val="005F11DC"/>
    <w:rsid w:val="005F16E0"/>
    <w:rsid w:val="005F1711"/>
    <w:rsid w:val="005F22BE"/>
    <w:rsid w:val="005F2311"/>
    <w:rsid w:val="005F4893"/>
    <w:rsid w:val="005F4C34"/>
    <w:rsid w:val="005F4FDD"/>
    <w:rsid w:val="005F5712"/>
    <w:rsid w:val="005F5D6F"/>
    <w:rsid w:val="0060016D"/>
    <w:rsid w:val="0060062B"/>
    <w:rsid w:val="00600EE6"/>
    <w:rsid w:val="00601461"/>
    <w:rsid w:val="00601557"/>
    <w:rsid w:val="006017B8"/>
    <w:rsid w:val="00602FFF"/>
    <w:rsid w:val="00603417"/>
    <w:rsid w:val="00603741"/>
    <w:rsid w:val="00604A74"/>
    <w:rsid w:val="00604D19"/>
    <w:rsid w:val="00605B15"/>
    <w:rsid w:val="00606952"/>
    <w:rsid w:val="006073FD"/>
    <w:rsid w:val="006077E8"/>
    <w:rsid w:val="0061054A"/>
    <w:rsid w:val="00611DE2"/>
    <w:rsid w:val="0061236D"/>
    <w:rsid w:val="00612EE5"/>
    <w:rsid w:val="0061328F"/>
    <w:rsid w:val="0061385D"/>
    <w:rsid w:val="006149C7"/>
    <w:rsid w:val="006157DE"/>
    <w:rsid w:val="00616542"/>
    <w:rsid w:val="00616B29"/>
    <w:rsid w:val="00617F71"/>
    <w:rsid w:val="00620A8D"/>
    <w:rsid w:val="00620C72"/>
    <w:rsid w:val="00622F57"/>
    <w:rsid w:val="006235E3"/>
    <w:rsid w:val="00625535"/>
    <w:rsid w:val="006318A8"/>
    <w:rsid w:val="00631A89"/>
    <w:rsid w:val="00632183"/>
    <w:rsid w:val="00632E9E"/>
    <w:rsid w:val="00633D00"/>
    <w:rsid w:val="00634F16"/>
    <w:rsid w:val="006363A1"/>
    <w:rsid w:val="006365BB"/>
    <w:rsid w:val="00637BF8"/>
    <w:rsid w:val="00637C59"/>
    <w:rsid w:val="0064182F"/>
    <w:rsid w:val="00641E39"/>
    <w:rsid w:val="00642683"/>
    <w:rsid w:val="00645A8C"/>
    <w:rsid w:val="006464DB"/>
    <w:rsid w:val="0065059C"/>
    <w:rsid w:val="006524D3"/>
    <w:rsid w:val="00652EE1"/>
    <w:rsid w:val="00653AE7"/>
    <w:rsid w:val="00653DF0"/>
    <w:rsid w:val="00654BFD"/>
    <w:rsid w:val="0065582A"/>
    <w:rsid w:val="0065687B"/>
    <w:rsid w:val="006569B8"/>
    <w:rsid w:val="00657E64"/>
    <w:rsid w:val="00663AA3"/>
    <w:rsid w:val="006641E0"/>
    <w:rsid w:val="006668A3"/>
    <w:rsid w:val="00666D7B"/>
    <w:rsid w:val="00667216"/>
    <w:rsid w:val="00667713"/>
    <w:rsid w:val="00667A9F"/>
    <w:rsid w:val="00670BCF"/>
    <w:rsid w:val="006712BF"/>
    <w:rsid w:val="0067181D"/>
    <w:rsid w:val="00671BBF"/>
    <w:rsid w:val="00672B5F"/>
    <w:rsid w:val="006730FF"/>
    <w:rsid w:val="00675B0D"/>
    <w:rsid w:val="00676420"/>
    <w:rsid w:val="00676951"/>
    <w:rsid w:val="00676A86"/>
    <w:rsid w:val="00676B24"/>
    <w:rsid w:val="0068048B"/>
    <w:rsid w:val="006823F5"/>
    <w:rsid w:val="00684C0E"/>
    <w:rsid w:val="006868CF"/>
    <w:rsid w:val="00690343"/>
    <w:rsid w:val="00691CBF"/>
    <w:rsid w:val="00692924"/>
    <w:rsid w:val="00693AB7"/>
    <w:rsid w:val="00693F4F"/>
    <w:rsid w:val="00695FDC"/>
    <w:rsid w:val="00696461"/>
    <w:rsid w:val="006964EF"/>
    <w:rsid w:val="0069699D"/>
    <w:rsid w:val="00696ECE"/>
    <w:rsid w:val="0069759D"/>
    <w:rsid w:val="006A27ED"/>
    <w:rsid w:val="006A32E7"/>
    <w:rsid w:val="006A407D"/>
    <w:rsid w:val="006A4244"/>
    <w:rsid w:val="006A51B5"/>
    <w:rsid w:val="006A5424"/>
    <w:rsid w:val="006A5D10"/>
    <w:rsid w:val="006A6170"/>
    <w:rsid w:val="006A6728"/>
    <w:rsid w:val="006A7000"/>
    <w:rsid w:val="006B0888"/>
    <w:rsid w:val="006B3900"/>
    <w:rsid w:val="006B4192"/>
    <w:rsid w:val="006B5776"/>
    <w:rsid w:val="006B7C8A"/>
    <w:rsid w:val="006C17EA"/>
    <w:rsid w:val="006C18FF"/>
    <w:rsid w:val="006C3B04"/>
    <w:rsid w:val="006C4B81"/>
    <w:rsid w:val="006C7846"/>
    <w:rsid w:val="006D0A3A"/>
    <w:rsid w:val="006D0CBE"/>
    <w:rsid w:val="006D0FA4"/>
    <w:rsid w:val="006D1408"/>
    <w:rsid w:val="006D1AE4"/>
    <w:rsid w:val="006D1AFA"/>
    <w:rsid w:val="006D3C8C"/>
    <w:rsid w:val="006D3F07"/>
    <w:rsid w:val="006D5065"/>
    <w:rsid w:val="006D5E34"/>
    <w:rsid w:val="006D609C"/>
    <w:rsid w:val="006D6556"/>
    <w:rsid w:val="006E01B9"/>
    <w:rsid w:val="006E1185"/>
    <w:rsid w:val="006E220B"/>
    <w:rsid w:val="006E264F"/>
    <w:rsid w:val="006E460A"/>
    <w:rsid w:val="006F0FB0"/>
    <w:rsid w:val="006F28D8"/>
    <w:rsid w:val="006F31F2"/>
    <w:rsid w:val="006F47B5"/>
    <w:rsid w:val="006F4CDA"/>
    <w:rsid w:val="006F5ED2"/>
    <w:rsid w:val="006F7157"/>
    <w:rsid w:val="006F7A6D"/>
    <w:rsid w:val="00701ED9"/>
    <w:rsid w:val="0070270E"/>
    <w:rsid w:val="0070287F"/>
    <w:rsid w:val="0070502D"/>
    <w:rsid w:val="007056F9"/>
    <w:rsid w:val="007079BA"/>
    <w:rsid w:val="007122A9"/>
    <w:rsid w:val="00712A3F"/>
    <w:rsid w:val="00712A81"/>
    <w:rsid w:val="00713D34"/>
    <w:rsid w:val="00714D65"/>
    <w:rsid w:val="007156C3"/>
    <w:rsid w:val="00720392"/>
    <w:rsid w:val="00721244"/>
    <w:rsid w:val="007224CF"/>
    <w:rsid w:val="00722D66"/>
    <w:rsid w:val="00723344"/>
    <w:rsid w:val="00723353"/>
    <w:rsid w:val="007250DB"/>
    <w:rsid w:val="0072583C"/>
    <w:rsid w:val="00725EEF"/>
    <w:rsid w:val="00725F91"/>
    <w:rsid w:val="0072739E"/>
    <w:rsid w:val="00727D2E"/>
    <w:rsid w:val="00730C13"/>
    <w:rsid w:val="007335F7"/>
    <w:rsid w:val="00733B17"/>
    <w:rsid w:val="00733E3D"/>
    <w:rsid w:val="00734381"/>
    <w:rsid w:val="00737FC2"/>
    <w:rsid w:val="0074014B"/>
    <w:rsid w:val="007404EA"/>
    <w:rsid w:val="00740624"/>
    <w:rsid w:val="007407D6"/>
    <w:rsid w:val="007415C8"/>
    <w:rsid w:val="00741D19"/>
    <w:rsid w:val="00742197"/>
    <w:rsid w:val="00742575"/>
    <w:rsid w:val="0074368E"/>
    <w:rsid w:val="00743709"/>
    <w:rsid w:val="0074500E"/>
    <w:rsid w:val="007451F8"/>
    <w:rsid w:val="007457D1"/>
    <w:rsid w:val="00745BD5"/>
    <w:rsid w:val="00746487"/>
    <w:rsid w:val="00746874"/>
    <w:rsid w:val="00746980"/>
    <w:rsid w:val="00747488"/>
    <w:rsid w:val="007479D5"/>
    <w:rsid w:val="00747E02"/>
    <w:rsid w:val="007516D7"/>
    <w:rsid w:val="00751980"/>
    <w:rsid w:val="0075198B"/>
    <w:rsid w:val="00752837"/>
    <w:rsid w:val="00752D8D"/>
    <w:rsid w:val="007538C2"/>
    <w:rsid w:val="00755549"/>
    <w:rsid w:val="007617DD"/>
    <w:rsid w:val="00762F0F"/>
    <w:rsid w:val="00763C72"/>
    <w:rsid w:val="00764375"/>
    <w:rsid w:val="007651E4"/>
    <w:rsid w:val="00766684"/>
    <w:rsid w:val="00767E79"/>
    <w:rsid w:val="00772A9B"/>
    <w:rsid w:val="00772EB8"/>
    <w:rsid w:val="00774335"/>
    <w:rsid w:val="007750D7"/>
    <w:rsid w:val="007779A8"/>
    <w:rsid w:val="00777B03"/>
    <w:rsid w:val="007815E3"/>
    <w:rsid w:val="0078262D"/>
    <w:rsid w:val="00782BCA"/>
    <w:rsid w:val="0078362A"/>
    <w:rsid w:val="00784569"/>
    <w:rsid w:val="007852C9"/>
    <w:rsid w:val="00786665"/>
    <w:rsid w:val="0078797C"/>
    <w:rsid w:val="0079012E"/>
    <w:rsid w:val="0079123E"/>
    <w:rsid w:val="00791B96"/>
    <w:rsid w:val="00793B1A"/>
    <w:rsid w:val="00793C1D"/>
    <w:rsid w:val="00793FED"/>
    <w:rsid w:val="007949CD"/>
    <w:rsid w:val="00794D6B"/>
    <w:rsid w:val="007963E4"/>
    <w:rsid w:val="00796A97"/>
    <w:rsid w:val="00797989"/>
    <w:rsid w:val="00797A77"/>
    <w:rsid w:val="00797C3C"/>
    <w:rsid w:val="007A0BDA"/>
    <w:rsid w:val="007A32A2"/>
    <w:rsid w:val="007A36C4"/>
    <w:rsid w:val="007A4D22"/>
    <w:rsid w:val="007A5AF7"/>
    <w:rsid w:val="007A5B19"/>
    <w:rsid w:val="007A647D"/>
    <w:rsid w:val="007A6764"/>
    <w:rsid w:val="007A69A8"/>
    <w:rsid w:val="007B0298"/>
    <w:rsid w:val="007B27EF"/>
    <w:rsid w:val="007B559A"/>
    <w:rsid w:val="007B5917"/>
    <w:rsid w:val="007B6578"/>
    <w:rsid w:val="007B77A1"/>
    <w:rsid w:val="007C019E"/>
    <w:rsid w:val="007C1253"/>
    <w:rsid w:val="007C132A"/>
    <w:rsid w:val="007C1F15"/>
    <w:rsid w:val="007C48EB"/>
    <w:rsid w:val="007C52DA"/>
    <w:rsid w:val="007C667F"/>
    <w:rsid w:val="007C6981"/>
    <w:rsid w:val="007C71F8"/>
    <w:rsid w:val="007D04E6"/>
    <w:rsid w:val="007D0712"/>
    <w:rsid w:val="007D1B1F"/>
    <w:rsid w:val="007D1BFB"/>
    <w:rsid w:val="007D2672"/>
    <w:rsid w:val="007D3881"/>
    <w:rsid w:val="007D420C"/>
    <w:rsid w:val="007D5E1C"/>
    <w:rsid w:val="007D6457"/>
    <w:rsid w:val="007D6ADA"/>
    <w:rsid w:val="007D7EA7"/>
    <w:rsid w:val="007D7F52"/>
    <w:rsid w:val="007E1AAA"/>
    <w:rsid w:val="007E2443"/>
    <w:rsid w:val="007E2573"/>
    <w:rsid w:val="007E2A86"/>
    <w:rsid w:val="007E3A7A"/>
    <w:rsid w:val="007E4081"/>
    <w:rsid w:val="007E4F9C"/>
    <w:rsid w:val="007E50BA"/>
    <w:rsid w:val="007E7D09"/>
    <w:rsid w:val="007F21DF"/>
    <w:rsid w:val="007F2837"/>
    <w:rsid w:val="007F39D7"/>
    <w:rsid w:val="007F4A86"/>
    <w:rsid w:val="007F7AE0"/>
    <w:rsid w:val="0080249F"/>
    <w:rsid w:val="00803B9A"/>
    <w:rsid w:val="00804177"/>
    <w:rsid w:val="0080570A"/>
    <w:rsid w:val="00805E10"/>
    <w:rsid w:val="008068FF"/>
    <w:rsid w:val="008101F7"/>
    <w:rsid w:val="00812F56"/>
    <w:rsid w:val="00813F4D"/>
    <w:rsid w:val="00815390"/>
    <w:rsid w:val="008154DB"/>
    <w:rsid w:val="00815E16"/>
    <w:rsid w:val="008169C6"/>
    <w:rsid w:val="00816F57"/>
    <w:rsid w:val="00820A1D"/>
    <w:rsid w:val="00820C26"/>
    <w:rsid w:val="00821294"/>
    <w:rsid w:val="0082156C"/>
    <w:rsid w:val="00823A18"/>
    <w:rsid w:val="0082513E"/>
    <w:rsid w:val="008265B6"/>
    <w:rsid w:val="00827349"/>
    <w:rsid w:val="0082750C"/>
    <w:rsid w:val="00827703"/>
    <w:rsid w:val="00830813"/>
    <w:rsid w:val="0083253F"/>
    <w:rsid w:val="00832F13"/>
    <w:rsid w:val="008332D4"/>
    <w:rsid w:val="00834D70"/>
    <w:rsid w:val="00835C6C"/>
    <w:rsid w:val="00835E98"/>
    <w:rsid w:val="00835F26"/>
    <w:rsid w:val="00836107"/>
    <w:rsid w:val="008365A9"/>
    <w:rsid w:val="00840A04"/>
    <w:rsid w:val="008430C3"/>
    <w:rsid w:val="00843174"/>
    <w:rsid w:val="0084566E"/>
    <w:rsid w:val="008479C9"/>
    <w:rsid w:val="008512BE"/>
    <w:rsid w:val="0085153D"/>
    <w:rsid w:val="00851CA0"/>
    <w:rsid w:val="00852F17"/>
    <w:rsid w:val="00854183"/>
    <w:rsid w:val="00854FE9"/>
    <w:rsid w:val="00855ADB"/>
    <w:rsid w:val="00857672"/>
    <w:rsid w:val="00860A67"/>
    <w:rsid w:val="00861C4B"/>
    <w:rsid w:val="008627A8"/>
    <w:rsid w:val="0086378E"/>
    <w:rsid w:val="00863876"/>
    <w:rsid w:val="00863A58"/>
    <w:rsid w:val="00865205"/>
    <w:rsid w:val="00865ADB"/>
    <w:rsid w:val="00865E3C"/>
    <w:rsid w:val="00867F9D"/>
    <w:rsid w:val="008713D3"/>
    <w:rsid w:val="00871DAF"/>
    <w:rsid w:val="00872088"/>
    <w:rsid w:val="0087350D"/>
    <w:rsid w:val="00873973"/>
    <w:rsid w:val="00874BFF"/>
    <w:rsid w:val="00874DC1"/>
    <w:rsid w:val="00876C46"/>
    <w:rsid w:val="00876DA1"/>
    <w:rsid w:val="0087723D"/>
    <w:rsid w:val="00877427"/>
    <w:rsid w:val="00880635"/>
    <w:rsid w:val="008817B4"/>
    <w:rsid w:val="008819CE"/>
    <w:rsid w:val="008826CB"/>
    <w:rsid w:val="00883640"/>
    <w:rsid w:val="00885225"/>
    <w:rsid w:val="0088593F"/>
    <w:rsid w:val="0088681A"/>
    <w:rsid w:val="00887C91"/>
    <w:rsid w:val="0089062C"/>
    <w:rsid w:val="00890CB8"/>
    <w:rsid w:val="00891405"/>
    <w:rsid w:val="008923BC"/>
    <w:rsid w:val="008941A7"/>
    <w:rsid w:val="0089444F"/>
    <w:rsid w:val="00894D1D"/>
    <w:rsid w:val="008A0B50"/>
    <w:rsid w:val="008A184C"/>
    <w:rsid w:val="008A2297"/>
    <w:rsid w:val="008A3268"/>
    <w:rsid w:val="008A599B"/>
    <w:rsid w:val="008A6B3C"/>
    <w:rsid w:val="008B09D5"/>
    <w:rsid w:val="008B0A3F"/>
    <w:rsid w:val="008B0BE1"/>
    <w:rsid w:val="008B1208"/>
    <w:rsid w:val="008B26A3"/>
    <w:rsid w:val="008B57F4"/>
    <w:rsid w:val="008B785E"/>
    <w:rsid w:val="008B78AE"/>
    <w:rsid w:val="008C01CD"/>
    <w:rsid w:val="008C0730"/>
    <w:rsid w:val="008C19F9"/>
    <w:rsid w:val="008C1BC8"/>
    <w:rsid w:val="008C2FD5"/>
    <w:rsid w:val="008C48E5"/>
    <w:rsid w:val="008C5675"/>
    <w:rsid w:val="008C61E0"/>
    <w:rsid w:val="008C6DEC"/>
    <w:rsid w:val="008C7075"/>
    <w:rsid w:val="008D0218"/>
    <w:rsid w:val="008D0E84"/>
    <w:rsid w:val="008D1C84"/>
    <w:rsid w:val="008D2EFA"/>
    <w:rsid w:val="008D376E"/>
    <w:rsid w:val="008D4FDE"/>
    <w:rsid w:val="008D68D9"/>
    <w:rsid w:val="008D74F0"/>
    <w:rsid w:val="008E1B01"/>
    <w:rsid w:val="008E1C8F"/>
    <w:rsid w:val="008E28B9"/>
    <w:rsid w:val="008E32EF"/>
    <w:rsid w:val="008E3904"/>
    <w:rsid w:val="008E3917"/>
    <w:rsid w:val="008E3B7B"/>
    <w:rsid w:val="008E5969"/>
    <w:rsid w:val="008E709E"/>
    <w:rsid w:val="008F1287"/>
    <w:rsid w:val="008F16C9"/>
    <w:rsid w:val="008F2A43"/>
    <w:rsid w:val="008F333C"/>
    <w:rsid w:val="008F3E9C"/>
    <w:rsid w:val="008F7140"/>
    <w:rsid w:val="00900509"/>
    <w:rsid w:val="00900EB0"/>
    <w:rsid w:val="009023EB"/>
    <w:rsid w:val="009027E2"/>
    <w:rsid w:val="00903C78"/>
    <w:rsid w:val="0090433A"/>
    <w:rsid w:val="00904AF1"/>
    <w:rsid w:val="0090513C"/>
    <w:rsid w:val="0090617A"/>
    <w:rsid w:val="00907120"/>
    <w:rsid w:val="0091003F"/>
    <w:rsid w:val="00910371"/>
    <w:rsid w:val="00910E14"/>
    <w:rsid w:val="00910E21"/>
    <w:rsid w:val="00912C98"/>
    <w:rsid w:val="00913484"/>
    <w:rsid w:val="00913542"/>
    <w:rsid w:val="0091367F"/>
    <w:rsid w:val="00917589"/>
    <w:rsid w:val="00920BDC"/>
    <w:rsid w:val="00922542"/>
    <w:rsid w:val="00922C26"/>
    <w:rsid w:val="00931FDA"/>
    <w:rsid w:val="00933889"/>
    <w:rsid w:val="0093459F"/>
    <w:rsid w:val="009357A1"/>
    <w:rsid w:val="00935999"/>
    <w:rsid w:val="00936524"/>
    <w:rsid w:val="00936620"/>
    <w:rsid w:val="00936DE6"/>
    <w:rsid w:val="0093755F"/>
    <w:rsid w:val="00937B3A"/>
    <w:rsid w:val="00937D36"/>
    <w:rsid w:val="00940D89"/>
    <w:rsid w:val="00943276"/>
    <w:rsid w:val="0094430B"/>
    <w:rsid w:val="00944F2A"/>
    <w:rsid w:val="00945482"/>
    <w:rsid w:val="00945C66"/>
    <w:rsid w:val="009478D5"/>
    <w:rsid w:val="00947FE2"/>
    <w:rsid w:val="00950526"/>
    <w:rsid w:val="009506B8"/>
    <w:rsid w:val="009515FF"/>
    <w:rsid w:val="00951927"/>
    <w:rsid w:val="00951FBF"/>
    <w:rsid w:val="009524B9"/>
    <w:rsid w:val="0095599B"/>
    <w:rsid w:val="00957823"/>
    <w:rsid w:val="00961143"/>
    <w:rsid w:val="00962D1E"/>
    <w:rsid w:val="00963C9C"/>
    <w:rsid w:val="009663C9"/>
    <w:rsid w:val="00966D38"/>
    <w:rsid w:val="00966EE3"/>
    <w:rsid w:val="0096729F"/>
    <w:rsid w:val="00967D60"/>
    <w:rsid w:val="00967E54"/>
    <w:rsid w:val="0097046E"/>
    <w:rsid w:val="00970A95"/>
    <w:rsid w:val="00973C48"/>
    <w:rsid w:val="009744BE"/>
    <w:rsid w:val="00974BF7"/>
    <w:rsid w:val="00974FDC"/>
    <w:rsid w:val="009750FB"/>
    <w:rsid w:val="00976CA2"/>
    <w:rsid w:val="00976CC5"/>
    <w:rsid w:val="0097749C"/>
    <w:rsid w:val="0098061F"/>
    <w:rsid w:val="00980720"/>
    <w:rsid w:val="009812E8"/>
    <w:rsid w:val="00981A0E"/>
    <w:rsid w:val="00981ADB"/>
    <w:rsid w:val="00982368"/>
    <w:rsid w:val="009848D2"/>
    <w:rsid w:val="00984B77"/>
    <w:rsid w:val="00984BD2"/>
    <w:rsid w:val="00985D1B"/>
    <w:rsid w:val="00986FBD"/>
    <w:rsid w:val="0098755A"/>
    <w:rsid w:val="00987CEB"/>
    <w:rsid w:val="0099106E"/>
    <w:rsid w:val="00991233"/>
    <w:rsid w:val="009913F3"/>
    <w:rsid w:val="00991CF6"/>
    <w:rsid w:val="0099449D"/>
    <w:rsid w:val="00994D36"/>
    <w:rsid w:val="00994E08"/>
    <w:rsid w:val="009952FA"/>
    <w:rsid w:val="00995AE5"/>
    <w:rsid w:val="00995E7F"/>
    <w:rsid w:val="009965DB"/>
    <w:rsid w:val="00996770"/>
    <w:rsid w:val="009976A2"/>
    <w:rsid w:val="00997AF5"/>
    <w:rsid w:val="009A026E"/>
    <w:rsid w:val="009A0545"/>
    <w:rsid w:val="009A34B8"/>
    <w:rsid w:val="009A75A0"/>
    <w:rsid w:val="009B0123"/>
    <w:rsid w:val="009B053A"/>
    <w:rsid w:val="009B1071"/>
    <w:rsid w:val="009B1C77"/>
    <w:rsid w:val="009B2ADA"/>
    <w:rsid w:val="009B629B"/>
    <w:rsid w:val="009B6320"/>
    <w:rsid w:val="009B6F1A"/>
    <w:rsid w:val="009C07A8"/>
    <w:rsid w:val="009C09E9"/>
    <w:rsid w:val="009C3C75"/>
    <w:rsid w:val="009C42BB"/>
    <w:rsid w:val="009C441A"/>
    <w:rsid w:val="009C57FB"/>
    <w:rsid w:val="009D0891"/>
    <w:rsid w:val="009D101C"/>
    <w:rsid w:val="009D2CBA"/>
    <w:rsid w:val="009D2FDE"/>
    <w:rsid w:val="009D33D6"/>
    <w:rsid w:val="009D3E09"/>
    <w:rsid w:val="009D3F2F"/>
    <w:rsid w:val="009D4026"/>
    <w:rsid w:val="009D4440"/>
    <w:rsid w:val="009D495E"/>
    <w:rsid w:val="009D6527"/>
    <w:rsid w:val="009D6718"/>
    <w:rsid w:val="009D671B"/>
    <w:rsid w:val="009D72B4"/>
    <w:rsid w:val="009D7F46"/>
    <w:rsid w:val="009E04B3"/>
    <w:rsid w:val="009E087C"/>
    <w:rsid w:val="009E0AFD"/>
    <w:rsid w:val="009E0F92"/>
    <w:rsid w:val="009E2AC8"/>
    <w:rsid w:val="009E3191"/>
    <w:rsid w:val="009E3310"/>
    <w:rsid w:val="009E3E16"/>
    <w:rsid w:val="009E41C9"/>
    <w:rsid w:val="009E5632"/>
    <w:rsid w:val="009E58AF"/>
    <w:rsid w:val="009E5E14"/>
    <w:rsid w:val="009E6B59"/>
    <w:rsid w:val="009E7624"/>
    <w:rsid w:val="009E7E2E"/>
    <w:rsid w:val="009F075D"/>
    <w:rsid w:val="009F1241"/>
    <w:rsid w:val="009F173C"/>
    <w:rsid w:val="009F1A04"/>
    <w:rsid w:val="009F1F4B"/>
    <w:rsid w:val="009F517F"/>
    <w:rsid w:val="009F5BB1"/>
    <w:rsid w:val="009F7ECF"/>
    <w:rsid w:val="00A00E7A"/>
    <w:rsid w:val="00A02419"/>
    <w:rsid w:val="00A028B4"/>
    <w:rsid w:val="00A030BF"/>
    <w:rsid w:val="00A03303"/>
    <w:rsid w:val="00A037AB"/>
    <w:rsid w:val="00A03BDD"/>
    <w:rsid w:val="00A03C7C"/>
    <w:rsid w:val="00A0458F"/>
    <w:rsid w:val="00A05364"/>
    <w:rsid w:val="00A05938"/>
    <w:rsid w:val="00A067FB"/>
    <w:rsid w:val="00A06A55"/>
    <w:rsid w:val="00A07106"/>
    <w:rsid w:val="00A078BB"/>
    <w:rsid w:val="00A121BF"/>
    <w:rsid w:val="00A13A33"/>
    <w:rsid w:val="00A1535B"/>
    <w:rsid w:val="00A16364"/>
    <w:rsid w:val="00A166CA"/>
    <w:rsid w:val="00A16DA8"/>
    <w:rsid w:val="00A17D3E"/>
    <w:rsid w:val="00A207A5"/>
    <w:rsid w:val="00A21347"/>
    <w:rsid w:val="00A21B21"/>
    <w:rsid w:val="00A23341"/>
    <w:rsid w:val="00A23A29"/>
    <w:rsid w:val="00A23BB4"/>
    <w:rsid w:val="00A2491E"/>
    <w:rsid w:val="00A265D9"/>
    <w:rsid w:val="00A26759"/>
    <w:rsid w:val="00A30960"/>
    <w:rsid w:val="00A310CE"/>
    <w:rsid w:val="00A3322E"/>
    <w:rsid w:val="00A3340B"/>
    <w:rsid w:val="00A33794"/>
    <w:rsid w:val="00A341B2"/>
    <w:rsid w:val="00A34851"/>
    <w:rsid w:val="00A34BD5"/>
    <w:rsid w:val="00A35C81"/>
    <w:rsid w:val="00A371AD"/>
    <w:rsid w:val="00A4034D"/>
    <w:rsid w:val="00A407ED"/>
    <w:rsid w:val="00A41EAD"/>
    <w:rsid w:val="00A43903"/>
    <w:rsid w:val="00A44113"/>
    <w:rsid w:val="00A444E2"/>
    <w:rsid w:val="00A47248"/>
    <w:rsid w:val="00A474D9"/>
    <w:rsid w:val="00A52FAF"/>
    <w:rsid w:val="00A53796"/>
    <w:rsid w:val="00A54E6F"/>
    <w:rsid w:val="00A567EB"/>
    <w:rsid w:val="00A608DA"/>
    <w:rsid w:val="00A60FAE"/>
    <w:rsid w:val="00A617DA"/>
    <w:rsid w:val="00A62DE9"/>
    <w:rsid w:val="00A63EAC"/>
    <w:rsid w:val="00A66A03"/>
    <w:rsid w:val="00A66E4E"/>
    <w:rsid w:val="00A66EC6"/>
    <w:rsid w:val="00A679BE"/>
    <w:rsid w:val="00A67B90"/>
    <w:rsid w:val="00A716DA"/>
    <w:rsid w:val="00A71F2D"/>
    <w:rsid w:val="00A743A3"/>
    <w:rsid w:val="00A74A68"/>
    <w:rsid w:val="00A778B9"/>
    <w:rsid w:val="00A807D2"/>
    <w:rsid w:val="00A80BC1"/>
    <w:rsid w:val="00A827FB"/>
    <w:rsid w:val="00A84990"/>
    <w:rsid w:val="00A84F12"/>
    <w:rsid w:val="00A85E51"/>
    <w:rsid w:val="00A9145D"/>
    <w:rsid w:val="00A939F0"/>
    <w:rsid w:val="00A93D61"/>
    <w:rsid w:val="00A957B4"/>
    <w:rsid w:val="00A95C52"/>
    <w:rsid w:val="00A971AB"/>
    <w:rsid w:val="00AA17F8"/>
    <w:rsid w:val="00AA1B9C"/>
    <w:rsid w:val="00AA3FF4"/>
    <w:rsid w:val="00AA4889"/>
    <w:rsid w:val="00AA4D05"/>
    <w:rsid w:val="00AA5650"/>
    <w:rsid w:val="00AA6E91"/>
    <w:rsid w:val="00AA7A84"/>
    <w:rsid w:val="00AA7E4E"/>
    <w:rsid w:val="00AA7FAD"/>
    <w:rsid w:val="00AB0810"/>
    <w:rsid w:val="00AB1C29"/>
    <w:rsid w:val="00AB30B1"/>
    <w:rsid w:val="00AB4082"/>
    <w:rsid w:val="00AB4DE7"/>
    <w:rsid w:val="00AB53E1"/>
    <w:rsid w:val="00AB5819"/>
    <w:rsid w:val="00AB772B"/>
    <w:rsid w:val="00AC0454"/>
    <w:rsid w:val="00AC0678"/>
    <w:rsid w:val="00AC0A39"/>
    <w:rsid w:val="00AC167E"/>
    <w:rsid w:val="00AC5B5C"/>
    <w:rsid w:val="00AC6DBD"/>
    <w:rsid w:val="00AC78BE"/>
    <w:rsid w:val="00AD0DD8"/>
    <w:rsid w:val="00AD18F7"/>
    <w:rsid w:val="00AD1F3F"/>
    <w:rsid w:val="00AD26EC"/>
    <w:rsid w:val="00AD2CFA"/>
    <w:rsid w:val="00AD35F2"/>
    <w:rsid w:val="00AD445A"/>
    <w:rsid w:val="00AD4685"/>
    <w:rsid w:val="00AD4B0F"/>
    <w:rsid w:val="00AD7A2E"/>
    <w:rsid w:val="00AD7EC0"/>
    <w:rsid w:val="00AE0016"/>
    <w:rsid w:val="00AE03EC"/>
    <w:rsid w:val="00AE2E66"/>
    <w:rsid w:val="00AE2F91"/>
    <w:rsid w:val="00AE39FF"/>
    <w:rsid w:val="00AE4472"/>
    <w:rsid w:val="00AE4AC9"/>
    <w:rsid w:val="00AE4B67"/>
    <w:rsid w:val="00AE56B1"/>
    <w:rsid w:val="00AE7DF4"/>
    <w:rsid w:val="00AF03DA"/>
    <w:rsid w:val="00AF03F1"/>
    <w:rsid w:val="00AF1966"/>
    <w:rsid w:val="00AF1EBA"/>
    <w:rsid w:val="00AF4D4B"/>
    <w:rsid w:val="00B00182"/>
    <w:rsid w:val="00B00418"/>
    <w:rsid w:val="00B01813"/>
    <w:rsid w:val="00B01BCB"/>
    <w:rsid w:val="00B03DD0"/>
    <w:rsid w:val="00B054DE"/>
    <w:rsid w:val="00B05EAF"/>
    <w:rsid w:val="00B062FF"/>
    <w:rsid w:val="00B068FF"/>
    <w:rsid w:val="00B069E2"/>
    <w:rsid w:val="00B06D7B"/>
    <w:rsid w:val="00B07758"/>
    <w:rsid w:val="00B077F2"/>
    <w:rsid w:val="00B10260"/>
    <w:rsid w:val="00B11751"/>
    <w:rsid w:val="00B13466"/>
    <w:rsid w:val="00B13B1B"/>
    <w:rsid w:val="00B1546D"/>
    <w:rsid w:val="00B16FB2"/>
    <w:rsid w:val="00B171CD"/>
    <w:rsid w:val="00B20EAE"/>
    <w:rsid w:val="00B21586"/>
    <w:rsid w:val="00B21CC2"/>
    <w:rsid w:val="00B226F0"/>
    <w:rsid w:val="00B226F8"/>
    <w:rsid w:val="00B230A2"/>
    <w:rsid w:val="00B230DC"/>
    <w:rsid w:val="00B2500B"/>
    <w:rsid w:val="00B252DA"/>
    <w:rsid w:val="00B2665F"/>
    <w:rsid w:val="00B27ACD"/>
    <w:rsid w:val="00B27CEE"/>
    <w:rsid w:val="00B30245"/>
    <w:rsid w:val="00B32584"/>
    <w:rsid w:val="00B330DB"/>
    <w:rsid w:val="00B3397F"/>
    <w:rsid w:val="00B363FA"/>
    <w:rsid w:val="00B37F24"/>
    <w:rsid w:val="00B44389"/>
    <w:rsid w:val="00B444E9"/>
    <w:rsid w:val="00B45F11"/>
    <w:rsid w:val="00B467D5"/>
    <w:rsid w:val="00B47FF5"/>
    <w:rsid w:val="00B50F5A"/>
    <w:rsid w:val="00B51075"/>
    <w:rsid w:val="00B51711"/>
    <w:rsid w:val="00B52092"/>
    <w:rsid w:val="00B521E1"/>
    <w:rsid w:val="00B523DF"/>
    <w:rsid w:val="00B52B0F"/>
    <w:rsid w:val="00B540B1"/>
    <w:rsid w:val="00B55E29"/>
    <w:rsid w:val="00B56FC1"/>
    <w:rsid w:val="00B579BB"/>
    <w:rsid w:val="00B61BAE"/>
    <w:rsid w:val="00B61E8A"/>
    <w:rsid w:val="00B61EFE"/>
    <w:rsid w:val="00B63DE1"/>
    <w:rsid w:val="00B6630A"/>
    <w:rsid w:val="00B66CE9"/>
    <w:rsid w:val="00B67744"/>
    <w:rsid w:val="00B67DEE"/>
    <w:rsid w:val="00B7082E"/>
    <w:rsid w:val="00B708CC"/>
    <w:rsid w:val="00B711F1"/>
    <w:rsid w:val="00B726F8"/>
    <w:rsid w:val="00B75315"/>
    <w:rsid w:val="00B757C7"/>
    <w:rsid w:val="00B77A9C"/>
    <w:rsid w:val="00B77CEF"/>
    <w:rsid w:val="00B80148"/>
    <w:rsid w:val="00B81C10"/>
    <w:rsid w:val="00B82854"/>
    <w:rsid w:val="00B84DEC"/>
    <w:rsid w:val="00B85663"/>
    <w:rsid w:val="00B85C1F"/>
    <w:rsid w:val="00B8625C"/>
    <w:rsid w:val="00B8651B"/>
    <w:rsid w:val="00B874DD"/>
    <w:rsid w:val="00B878B8"/>
    <w:rsid w:val="00B87F29"/>
    <w:rsid w:val="00B90D1B"/>
    <w:rsid w:val="00B94B08"/>
    <w:rsid w:val="00B96A03"/>
    <w:rsid w:val="00B9732E"/>
    <w:rsid w:val="00B97F75"/>
    <w:rsid w:val="00BA0CD7"/>
    <w:rsid w:val="00BA127A"/>
    <w:rsid w:val="00BA1CC8"/>
    <w:rsid w:val="00BA554C"/>
    <w:rsid w:val="00BA55C1"/>
    <w:rsid w:val="00BA7499"/>
    <w:rsid w:val="00BB058D"/>
    <w:rsid w:val="00BB141E"/>
    <w:rsid w:val="00BB1519"/>
    <w:rsid w:val="00BB259A"/>
    <w:rsid w:val="00BB39DF"/>
    <w:rsid w:val="00BB3CAE"/>
    <w:rsid w:val="00BB4D93"/>
    <w:rsid w:val="00BB7A5B"/>
    <w:rsid w:val="00BB7BDC"/>
    <w:rsid w:val="00BB7F37"/>
    <w:rsid w:val="00BC05C9"/>
    <w:rsid w:val="00BC2D03"/>
    <w:rsid w:val="00BC3FAC"/>
    <w:rsid w:val="00BC606B"/>
    <w:rsid w:val="00BD06EF"/>
    <w:rsid w:val="00BD0ADF"/>
    <w:rsid w:val="00BD251E"/>
    <w:rsid w:val="00BD2CA5"/>
    <w:rsid w:val="00BD3947"/>
    <w:rsid w:val="00BE2430"/>
    <w:rsid w:val="00BE4534"/>
    <w:rsid w:val="00BE4651"/>
    <w:rsid w:val="00BE48B5"/>
    <w:rsid w:val="00BE4C5D"/>
    <w:rsid w:val="00BE5F93"/>
    <w:rsid w:val="00BE7590"/>
    <w:rsid w:val="00BF02A0"/>
    <w:rsid w:val="00BF0719"/>
    <w:rsid w:val="00BF0727"/>
    <w:rsid w:val="00BF1044"/>
    <w:rsid w:val="00BF1A41"/>
    <w:rsid w:val="00BF2813"/>
    <w:rsid w:val="00BF3CC5"/>
    <w:rsid w:val="00BF4BA0"/>
    <w:rsid w:val="00BF66B3"/>
    <w:rsid w:val="00BF7288"/>
    <w:rsid w:val="00C000F8"/>
    <w:rsid w:val="00C00FB2"/>
    <w:rsid w:val="00C03D0A"/>
    <w:rsid w:val="00C03F1F"/>
    <w:rsid w:val="00C0454E"/>
    <w:rsid w:val="00C05B1A"/>
    <w:rsid w:val="00C067D2"/>
    <w:rsid w:val="00C06CA9"/>
    <w:rsid w:val="00C0708A"/>
    <w:rsid w:val="00C07472"/>
    <w:rsid w:val="00C07637"/>
    <w:rsid w:val="00C10FF7"/>
    <w:rsid w:val="00C1146B"/>
    <w:rsid w:val="00C11AF1"/>
    <w:rsid w:val="00C121B0"/>
    <w:rsid w:val="00C12241"/>
    <w:rsid w:val="00C1268A"/>
    <w:rsid w:val="00C128DA"/>
    <w:rsid w:val="00C13F59"/>
    <w:rsid w:val="00C153AB"/>
    <w:rsid w:val="00C155D3"/>
    <w:rsid w:val="00C16B92"/>
    <w:rsid w:val="00C178E2"/>
    <w:rsid w:val="00C179E0"/>
    <w:rsid w:val="00C17C08"/>
    <w:rsid w:val="00C22C47"/>
    <w:rsid w:val="00C23EA2"/>
    <w:rsid w:val="00C24A49"/>
    <w:rsid w:val="00C25CC9"/>
    <w:rsid w:val="00C268DB"/>
    <w:rsid w:val="00C27895"/>
    <w:rsid w:val="00C31B2F"/>
    <w:rsid w:val="00C3292F"/>
    <w:rsid w:val="00C32E89"/>
    <w:rsid w:val="00C35118"/>
    <w:rsid w:val="00C369B9"/>
    <w:rsid w:val="00C405E0"/>
    <w:rsid w:val="00C40789"/>
    <w:rsid w:val="00C414F5"/>
    <w:rsid w:val="00C4233D"/>
    <w:rsid w:val="00C4304F"/>
    <w:rsid w:val="00C43310"/>
    <w:rsid w:val="00C45698"/>
    <w:rsid w:val="00C46D64"/>
    <w:rsid w:val="00C478C6"/>
    <w:rsid w:val="00C510CD"/>
    <w:rsid w:val="00C53DC6"/>
    <w:rsid w:val="00C55603"/>
    <w:rsid w:val="00C557F7"/>
    <w:rsid w:val="00C568A8"/>
    <w:rsid w:val="00C570A8"/>
    <w:rsid w:val="00C57D96"/>
    <w:rsid w:val="00C607D5"/>
    <w:rsid w:val="00C60D7B"/>
    <w:rsid w:val="00C63B92"/>
    <w:rsid w:val="00C63CC8"/>
    <w:rsid w:val="00C65977"/>
    <w:rsid w:val="00C716DE"/>
    <w:rsid w:val="00C722C3"/>
    <w:rsid w:val="00C73427"/>
    <w:rsid w:val="00C735A4"/>
    <w:rsid w:val="00C7599C"/>
    <w:rsid w:val="00C762C3"/>
    <w:rsid w:val="00C763A5"/>
    <w:rsid w:val="00C764F1"/>
    <w:rsid w:val="00C8055F"/>
    <w:rsid w:val="00C82BCB"/>
    <w:rsid w:val="00C83163"/>
    <w:rsid w:val="00C83F64"/>
    <w:rsid w:val="00C84C99"/>
    <w:rsid w:val="00C872CC"/>
    <w:rsid w:val="00C90F36"/>
    <w:rsid w:val="00C92245"/>
    <w:rsid w:val="00C92251"/>
    <w:rsid w:val="00C9282C"/>
    <w:rsid w:val="00C942C3"/>
    <w:rsid w:val="00C94749"/>
    <w:rsid w:val="00C94C77"/>
    <w:rsid w:val="00C955FA"/>
    <w:rsid w:val="00CA0088"/>
    <w:rsid w:val="00CA048C"/>
    <w:rsid w:val="00CA0D5F"/>
    <w:rsid w:val="00CA12C9"/>
    <w:rsid w:val="00CA18EA"/>
    <w:rsid w:val="00CA1AC2"/>
    <w:rsid w:val="00CA260C"/>
    <w:rsid w:val="00CA4F14"/>
    <w:rsid w:val="00CA5E4E"/>
    <w:rsid w:val="00CA705F"/>
    <w:rsid w:val="00CB080D"/>
    <w:rsid w:val="00CB23B4"/>
    <w:rsid w:val="00CB2975"/>
    <w:rsid w:val="00CB2A71"/>
    <w:rsid w:val="00CB44F4"/>
    <w:rsid w:val="00CB5676"/>
    <w:rsid w:val="00CB6FED"/>
    <w:rsid w:val="00CC0429"/>
    <w:rsid w:val="00CC07F8"/>
    <w:rsid w:val="00CC293B"/>
    <w:rsid w:val="00CC2F60"/>
    <w:rsid w:val="00CC3084"/>
    <w:rsid w:val="00CC3EF2"/>
    <w:rsid w:val="00CC5192"/>
    <w:rsid w:val="00CC569B"/>
    <w:rsid w:val="00CC574F"/>
    <w:rsid w:val="00CC6D14"/>
    <w:rsid w:val="00CD07AD"/>
    <w:rsid w:val="00CD1133"/>
    <w:rsid w:val="00CD4CEF"/>
    <w:rsid w:val="00CD4E14"/>
    <w:rsid w:val="00CD5007"/>
    <w:rsid w:val="00CD7FF0"/>
    <w:rsid w:val="00CE00CD"/>
    <w:rsid w:val="00CE0B67"/>
    <w:rsid w:val="00CE1931"/>
    <w:rsid w:val="00CE3894"/>
    <w:rsid w:val="00CF0281"/>
    <w:rsid w:val="00CF252B"/>
    <w:rsid w:val="00CF2E65"/>
    <w:rsid w:val="00D00896"/>
    <w:rsid w:val="00D03B23"/>
    <w:rsid w:val="00D03D98"/>
    <w:rsid w:val="00D05A3E"/>
    <w:rsid w:val="00D05BFF"/>
    <w:rsid w:val="00D074D0"/>
    <w:rsid w:val="00D104F8"/>
    <w:rsid w:val="00D127DE"/>
    <w:rsid w:val="00D13076"/>
    <w:rsid w:val="00D131F3"/>
    <w:rsid w:val="00D14A87"/>
    <w:rsid w:val="00D1639F"/>
    <w:rsid w:val="00D20122"/>
    <w:rsid w:val="00D2101B"/>
    <w:rsid w:val="00D2111D"/>
    <w:rsid w:val="00D214DA"/>
    <w:rsid w:val="00D21865"/>
    <w:rsid w:val="00D22588"/>
    <w:rsid w:val="00D225EA"/>
    <w:rsid w:val="00D23C44"/>
    <w:rsid w:val="00D23C64"/>
    <w:rsid w:val="00D23F71"/>
    <w:rsid w:val="00D2555A"/>
    <w:rsid w:val="00D2670A"/>
    <w:rsid w:val="00D2792A"/>
    <w:rsid w:val="00D3259D"/>
    <w:rsid w:val="00D32D84"/>
    <w:rsid w:val="00D32FCA"/>
    <w:rsid w:val="00D34105"/>
    <w:rsid w:val="00D35933"/>
    <w:rsid w:val="00D36755"/>
    <w:rsid w:val="00D37B01"/>
    <w:rsid w:val="00D40F91"/>
    <w:rsid w:val="00D43C25"/>
    <w:rsid w:val="00D44F06"/>
    <w:rsid w:val="00D47200"/>
    <w:rsid w:val="00D4777E"/>
    <w:rsid w:val="00D47A60"/>
    <w:rsid w:val="00D50ACF"/>
    <w:rsid w:val="00D51440"/>
    <w:rsid w:val="00D523FF"/>
    <w:rsid w:val="00D5322C"/>
    <w:rsid w:val="00D5335D"/>
    <w:rsid w:val="00D5459C"/>
    <w:rsid w:val="00D558E4"/>
    <w:rsid w:val="00D575C2"/>
    <w:rsid w:val="00D60D93"/>
    <w:rsid w:val="00D617FF"/>
    <w:rsid w:val="00D63B25"/>
    <w:rsid w:val="00D63FE5"/>
    <w:rsid w:val="00D65810"/>
    <w:rsid w:val="00D6619D"/>
    <w:rsid w:val="00D6629A"/>
    <w:rsid w:val="00D664A7"/>
    <w:rsid w:val="00D67D1D"/>
    <w:rsid w:val="00D706C3"/>
    <w:rsid w:val="00D723C8"/>
    <w:rsid w:val="00D73D92"/>
    <w:rsid w:val="00D73DB3"/>
    <w:rsid w:val="00D745AD"/>
    <w:rsid w:val="00D747FC"/>
    <w:rsid w:val="00D76064"/>
    <w:rsid w:val="00D777B7"/>
    <w:rsid w:val="00D80027"/>
    <w:rsid w:val="00D80438"/>
    <w:rsid w:val="00D80B84"/>
    <w:rsid w:val="00D80C2A"/>
    <w:rsid w:val="00D83577"/>
    <w:rsid w:val="00D835AA"/>
    <w:rsid w:val="00D83AF3"/>
    <w:rsid w:val="00D84D97"/>
    <w:rsid w:val="00D85C8C"/>
    <w:rsid w:val="00D86F47"/>
    <w:rsid w:val="00D87D06"/>
    <w:rsid w:val="00D906C7"/>
    <w:rsid w:val="00D90E4F"/>
    <w:rsid w:val="00D912D7"/>
    <w:rsid w:val="00D91CF2"/>
    <w:rsid w:val="00D91E4A"/>
    <w:rsid w:val="00D924EF"/>
    <w:rsid w:val="00D92CB9"/>
    <w:rsid w:val="00D93024"/>
    <w:rsid w:val="00D93D9A"/>
    <w:rsid w:val="00D94AFD"/>
    <w:rsid w:val="00DA2914"/>
    <w:rsid w:val="00DA3CCB"/>
    <w:rsid w:val="00DA3F04"/>
    <w:rsid w:val="00DA5D39"/>
    <w:rsid w:val="00DA6D94"/>
    <w:rsid w:val="00DA6F30"/>
    <w:rsid w:val="00DA738F"/>
    <w:rsid w:val="00DB014F"/>
    <w:rsid w:val="00DB2021"/>
    <w:rsid w:val="00DB370C"/>
    <w:rsid w:val="00DB3928"/>
    <w:rsid w:val="00DB491C"/>
    <w:rsid w:val="00DB5120"/>
    <w:rsid w:val="00DB52E9"/>
    <w:rsid w:val="00DB56E7"/>
    <w:rsid w:val="00DB7A03"/>
    <w:rsid w:val="00DC1C0E"/>
    <w:rsid w:val="00DC2514"/>
    <w:rsid w:val="00DC2721"/>
    <w:rsid w:val="00DC3439"/>
    <w:rsid w:val="00DC5BF5"/>
    <w:rsid w:val="00DC61CB"/>
    <w:rsid w:val="00DD310F"/>
    <w:rsid w:val="00DD40DB"/>
    <w:rsid w:val="00DD4569"/>
    <w:rsid w:val="00DD4D5B"/>
    <w:rsid w:val="00DD4E1F"/>
    <w:rsid w:val="00DD4EF9"/>
    <w:rsid w:val="00DD58FB"/>
    <w:rsid w:val="00DD70D8"/>
    <w:rsid w:val="00DE197E"/>
    <w:rsid w:val="00DE1C37"/>
    <w:rsid w:val="00DE2036"/>
    <w:rsid w:val="00DE30DB"/>
    <w:rsid w:val="00DE32FB"/>
    <w:rsid w:val="00DE4410"/>
    <w:rsid w:val="00DE54D3"/>
    <w:rsid w:val="00DE58C3"/>
    <w:rsid w:val="00DF0330"/>
    <w:rsid w:val="00DF09B6"/>
    <w:rsid w:val="00DF23C9"/>
    <w:rsid w:val="00DF317F"/>
    <w:rsid w:val="00DF38E0"/>
    <w:rsid w:val="00DF604A"/>
    <w:rsid w:val="00DF6968"/>
    <w:rsid w:val="00DF77E0"/>
    <w:rsid w:val="00DF77EE"/>
    <w:rsid w:val="00DF7D38"/>
    <w:rsid w:val="00E02BDB"/>
    <w:rsid w:val="00E02D84"/>
    <w:rsid w:val="00E03F95"/>
    <w:rsid w:val="00E03FD9"/>
    <w:rsid w:val="00E04C1D"/>
    <w:rsid w:val="00E06BA3"/>
    <w:rsid w:val="00E109AE"/>
    <w:rsid w:val="00E11E36"/>
    <w:rsid w:val="00E122F8"/>
    <w:rsid w:val="00E12AE3"/>
    <w:rsid w:val="00E14416"/>
    <w:rsid w:val="00E14E24"/>
    <w:rsid w:val="00E14FE5"/>
    <w:rsid w:val="00E16171"/>
    <w:rsid w:val="00E2063B"/>
    <w:rsid w:val="00E20F1B"/>
    <w:rsid w:val="00E231BB"/>
    <w:rsid w:val="00E235B7"/>
    <w:rsid w:val="00E24FD3"/>
    <w:rsid w:val="00E263EF"/>
    <w:rsid w:val="00E27828"/>
    <w:rsid w:val="00E30761"/>
    <w:rsid w:val="00E316BA"/>
    <w:rsid w:val="00E31E2A"/>
    <w:rsid w:val="00E320FA"/>
    <w:rsid w:val="00E36B40"/>
    <w:rsid w:val="00E40819"/>
    <w:rsid w:val="00E42CF3"/>
    <w:rsid w:val="00E445CF"/>
    <w:rsid w:val="00E450E5"/>
    <w:rsid w:val="00E45566"/>
    <w:rsid w:val="00E506EC"/>
    <w:rsid w:val="00E50BD3"/>
    <w:rsid w:val="00E527F0"/>
    <w:rsid w:val="00E52DE2"/>
    <w:rsid w:val="00E538AB"/>
    <w:rsid w:val="00E53A07"/>
    <w:rsid w:val="00E55A22"/>
    <w:rsid w:val="00E55C38"/>
    <w:rsid w:val="00E56974"/>
    <w:rsid w:val="00E57529"/>
    <w:rsid w:val="00E57EAE"/>
    <w:rsid w:val="00E60065"/>
    <w:rsid w:val="00E606E7"/>
    <w:rsid w:val="00E60E5D"/>
    <w:rsid w:val="00E62C29"/>
    <w:rsid w:val="00E62C7B"/>
    <w:rsid w:val="00E6320E"/>
    <w:rsid w:val="00E63A83"/>
    <w:rsid w:val="00E6446B"/>
    <w:rsid w:val="00E64B54"/>
    <w:rsid w:val="00E64BC7"/>
    <w:rsid w:val="00E6503F"/>
    <w:rsid w:val="00E657A3"/>
    <w:rsid w:val="00E67325"/>
    <w:rsid w:val="00E67706"/>
    <w:rsid w:val="00E7035C"/>
    <w:rsid w:val="00E70E7E"/>
    <w:rsid w:val="00E714EC"/>
    <w:rsid w:val="00E71E05"/>
    <w:rsid w:val="00E725E4"/>
    <w:rsid w:val="00E725F2"/>
    <w:rsid w:val="00E73448"/>
    <w:rsid w:val="00E73C5F"/>
    <w:rsid w:val="00E73DEB"/>
    <w:rsid w:val="00E75147"/>
    <w:rsid w:val="00E760B6"/>
    <w:rsid w:val="00E766D0"/>
    <w:rsid w:val="00E77793"/>
    <w:rsid w:val="00E77F71"/>
    <w:rsid w:val="00E80E59"/>
    <w:rsid w:val="00E814E8"/>
    <w:rsid w:val="00E818E1"/>
    <w:rsid w:val="00E82DE3"/>
    <w:rsid w:val="00E864E0"/>
    <w:rsid w:val="00E86B93"/>
    <w:rsid w:val="00E90007"/>
    <w:rsid w:val="00E9130D"/>
    <w:rsid w:val="00E92354"/>
    <w:rsid w:val="00E92FCA"/>
    <w:rsid w:val="00E93381"/>
    <w:rsid w:val="00E9396A"/>
    <w:rsid w:val="00E94AB5"/>
    <w:rsid w:val="00E951DE"/>
    <w:rsid w:val="00E9777F"/>
    <w:rsid w:val="00E97C00"/>
    <w:rsid w:val="00E97E89"/>
    <w:rsid w:val="00EA1203"/>
    <w:rsid w:val="00EA2838"/>
    <w:rsid w:val="00EA2E5F"/>
    <w:rsid w:val="00EA3501"/>
    <w:rsid w:val="00EA62D1"/>
    <w:rsid w:val="00EA6913"/>
    <w:rsid w:val="00EA7276"/>
    <w:rsid w:val="00EB0473"/>
    <w:rsid w:val="00EB1AC3"/>
    <w:rsid w:val="00EB28D0"/>
    <w:rsid w:val="00EB3BF0"/>
    <w:rsid w:val="00EB40AF"/>
    <w:rsid w:val="00EB46F2"/>
    <w:rsid w:val="00EB4C5C"/>
    <w:rsid w:val="00EB6F3D"/>
    <w:rsid w:val="00EC07EB"/>
    <w:rsid w:val="00EC0A13"/>
    <w:rsid w:val="00EC2BE5"/>
    <w:rsid w:val="00EC3D85"/>
    <w:rsid w:val="00EC461C"/>
    <w:rsid w:val="00EC5FE8"/>
    <w:rsid w:val="00EC766B"/>
    <w:rsid w:val="00ED074A"/>
    <w:rsid w:val="00ED0985"/>
    <w:rsid w:val="00ED16D2"/>
    <w:rsid w:val="00ED1759"/>
    <w:rsid w:val="00ED1917"/>
    <w:rsid w:val="00ED2A45"/>
    <w:rsid w:val="00ED58D4"/>
    <w:rsid w:val="00ED6BAF"/>
    <w:rsid w:val="00EE0262"/>
    <w:rsid w:val="00EE06EE"/>
    <w:rsid w:val="00EE1053"/>
    <w:rsid w:val="00EE1963"/>
    <w:rsid w:val="00EE34A9"/>
    <w:rsid w:val="00EE46A9"/>
    <w:rsid w:val="00EE4BE5"/>
    <w:rsid w:val="00EE569C"/>
    <w:rsid w:val="00EE5FEE"/>
    <w:rsid w:val="00EE714D"/>
    <w:rsid w:val="00EE7C47"/>
    <w:rsid w:val="00EF0E3D"/>
    <w:rsid w:val="00EF2078"/>
    <w:rsid w:val="00EF29DA"/>
    <w:rsid w:val="00EF2E6E"/>
    <w:rsid w:val="00EF3CD7"/>
    <w:rsid w:val="00EF4FB4"/>
    <w:rsid w:val="00EF71CB"/>
    <w:rsid w:val="00EF7686"/>
    <w:rsid w:val="00EF7765"/>
    <w:rsid w:val="00EF7B77"/>
    <w:rsid w:val="00EF7D03"/>
    <w:rsid w:val="00F014DB"/>
    <w:rsid w:val="00F02E6B"/>
    <w:rsid w:val="00F0394F"/>
    <w:rsid w:val="00F0480A"/>
    <w:rsid w:val="00F10B29"/>
    <w:rsid w:val="00F10E0C"/>
    <w:rsid w:val="00F126A7"/>
    <w:rsid w:val="00F13286"/>
    <w:rsid w:val="00F13354"/>
    <w:rsid w:val="00F133BC"/>
    <w:rsid w:val="00F14632"/>
    <w:rsid w:val="00F15352"/>
    <w:rsid w:val="00F16F95"/>
    <w:rsid w:val="00F17301"/>
    <w:rsid w:val="00F17E65"/>
    <w:rsid w:val="00F208D1"/>
    <w:rsid w:val="00F211F7"/>
    <w:rsid w:val="00F21460"/>
    <w:rsid w:val="00F22218"/>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37612"/>
    <w:rsid w:val="00F40D2A"/>
    <w:rsid w:val="00F411B0"/>
    <w:rsid w:val="00F425DB"/>
    <w:rsid w:val="00F42BA3"/>
    <w:rsid w:val="00F4396A"/>
    <w:rsid w:val="00F43F7E"/>
    <w:rsid w:val="00F44204"/>
    <w:rsid w:val="00F466B9"/>
    <w:rsid w:val="00F47DF7"/>
    <w:rsid w:val="00F51C31"/>
    <w:rsid w:val="00F51C78"/>
    <w:rsid w:val="00F51E0A"/>
    <w:rsid w:val="00F522DB"/>
    <w:rsid w:val="00F526BD"/>
    <w:rsid w:val="00F52999"/>
    <w:rsid w:val="00F54087"/>
    <w:rsid w:val="00F54A5D"/>
    <w:rsid w:val="00F54D12"/>
    <w:rsid w:val="00F6033D"/>
    <w:rsid w:val="00F60A0B"/>
    <w:rsid w:val="00F61F6D"/>
    <w:rsid w:val="00F622A1"/>
    <w:rsid w:val="00F63318"/>
    <w:rsid w:val="00F63C43"/>
    <w:rsid w:val="00F667AA"/>
    <w:rsid w:val="00F71C47"/>
    <w:rsid w:val="00F74CCF"/>
    <w:rsid w:val="00F74FF1"/>
    <w:rsid w:val="00F75659"/>
    <w:rsid w:val="00F76BBD"/>
    <w:rsid w:val="00F7791F"/>
    <w:rsid w:val="00F801E6"/>
    <w:rsid w:val="00F876F8"/>
    <w:rsid w:val="00F90D22"/>
    <w:rsid w:val="00F90FDB"/>
    <w:rsid w:val="00F91199"/>
    <w:rsid w:val="00F918F6"/>
    <w:rsid w:val="00F920E5"/>
    <w:rsid w:val="00F93016"/>
    <w:rsid w:val="00F93875"/>
    <w:rsid w:val="00F95CD6"/>
    <w:rsid w:val="00FA10C2"/>
    <w:rsid w:val="00FA248F"/>
    <w:rsid w:val="00FA2574"/>
    <w:rsid w:val="00FA2E9D"/>
    <w:rsid w:val="00FA3DE0"/>
    <w:rsid w:val="00FA4E4E"/>
    <w:rsid w:val="00FA5914"/>
    <w:rsid w:val="00FA6969"/>
    <w:rsid w:val="00FA70FD"/>
    <w:rsid w:val="00FB00B0"/>
    <w:rsid w:val="00FB1BC9"/>
    <w:rsid w:val="00FB397C"/>
    <w:rsid w:val="00FB4729"/>
    <w:rsid w:val="00FB53AB"/>
    <w:rsid w:val="00FB5563"/>
    <w:rsid w:val="00FB5769"/>
    <w:rsid w:val="00FB588F"/>
    <w:rsid w:val="00FB6935"/>
    <w:rsid w:val="00FB6BC5"/>
    <w:rsid w:val="00FB720C"/>
    <w:rsid w:val="00FB7AF9"/>
    <w:rsid w:val="00FC06A1"/>
    <w:rsid w:val="00FC0B75"/>
    <w:rsid w:val="00FC1650"/>
    <w:rsid w:val="00FC3C95"/>
    <w:rsid w:val="00FC3DEF"/>
    <w:rsid w:val="00FC3FB8"/>
    <w:rsid w:val="00FC5CDA"/>
    <w:rsid w:val="00FC6052"/>
    <w:rsid w:val="00FC6981"/>
    <w:rsid w:val="00FC6F51"/>
    <w:rsid w:val="00FD0825"/>
    <w:rsid w:val="00FD11EF"/>
    <w:rsid w:val="00FD14C5"/>
    <w:rsid w:val="00FD1FC7"/>
    <w:rsid w:val="00FD1FD3"/>
    <w:rsid w:val="00FD3205"/>
    <w:rsid w:val="00FD36FD"/>
    <w:rsid w:val="00FD3CB5"/>
    <w:rsid w:val="00FD4561"/>
    <w:rsid w:val="00FD4D10"/>
    <w:rsid w:val="00FD510D"/>
    <w:rsid w:val="00FD5434"/>
    <w:rsid w:val="00FD56C9"/>
    <w:rsid w:val="00FD65E0"/>
    <w:rsid w:val="00FD6B45"/>
    <w:rsid w:val="00FD72C0"/>
    <w:rsid w:val="00FD7A89"/>
    <w:rsid w:val="00FD7B16"/>
    <w:rsid w:val="00FD7EE9"/>
    <w:rsid w:val="00FE0D20"/>
    <w:rsid w:val="00FE2A4A"/>
    <w:rsid w:val="00FE34B9"/>
    <w:rsid w:val="00FE3B00"/>
    <w:rsid w:val="00FE56C6"/>
    <w:rsid w:val="00FE58C7"/>
    <w:rsid w:val="00FE5997"/>
    <w:rsid w:val="00FE7480"/>
    <w:rsid w:val="00FE7AA0"/>
    <w:rsid w:val="00FF1111"/>
    <w:rsid w:val="00FF12BD"/>
    <w:rsid w:val="00FF1A5E"/>
    <w:rsid w:val="00FF51A2"/>
    <w:rsid w:val="00FF757A"/>
    <w:rsid w:val="00FF75E8"/>
    <w:rsid w:val="00FF7A2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4">
    <w:name w:val="heading 4"/>
    <w:basedOn w:val="Standard"/>
    <w:next w:val="Standard"/>
    <w:link w:val="berschrift4Zchn"/>
    <w:uiPriority w:val="9"/>
    <w:semiHidden/>
    <w:unhideWhenUsed/>
    <w:rsid w:val="00EC461C"/>
    <w:pPr>
      <w:keepNext/>
      <w:keepLines/>
      <w:spacing w:before="40"/>
      <w:outlineLvl w:val="3"/>
    </w:pPr>
    <w:rPr>
      <w:rFonts w:asciiTheme="majorHAnsi" w:eastAsiaTheme="majorEastAsia" w:hAnsiTheme="majorHAnsi" w:cstheme="majorBidi"/>
      <w:i/>
      <w:iCs/>
      <w:color w:val="A9040E" w:themeColor="accent1" w:themeShade="BF"/>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berschrift4Zchn">
    <w:name w:val="Überschrift 4 Zchn"/>
    <w:basedOn w:val="Absatz-Standardschriftart"/>
    <w:link w:val="berschrift4"/>
    <w:uiPriority w:val="9"/>
    <w:semiHidden/>
    <w:rsid w:val="00EC461C"/>
    <w:rPr>
      <w:rFonts w:asciiTheme="majorHAnsi" w:eastAsiaTheme="majorEastAsia" w:hAnsiTheme="majorHAnsi" w:cstheme="majorBidi"/>
      <w:i/>
      <w:iCs/>
      <w:color w:val="A9040E" w:themeColor="accent1" w:themeShade="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96069674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95173590">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Pro-Roman">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18FA"/>
    <w:rsid w:val="0001702E"/>
    <w:rsid w:val="00023FBD"/>
    <w:rsid w:val="000477D4"/>
    <w:rsid w:val="00054077"/>
    <w:rsid w:val="00056AC8"/>
    <w:rsid w:val="00060323"/>
    <w:rsid w:val="00087DF6"/>
    <w:rsid w:val="001335A6"/>
    <w:rsid w:val="00144006"/>
    <w:rsid w:val="00170270"/>
    <w:rsid w:val="00180561"/>
    <w:rsid w:val="001868EB"/>
    <w:rsid w:val="00190C65"/>
    <w:rsid w:val="001D0443"/>
    <w:rsid w:val="00202D5F"/>
    <w:rsid w:val="00206372"/>
    <w:rsid w:val="00294D75"/>
    <w:rsid w:val="0029703B"/>
    <w:rsid w:val="002A68EA"/>
    <w:rsid w:val="002B1644"/>
    <w:rsid w:val="00315D6C"/>
    <w:rsid w:val="00334EEB"/>
    <w:rsid w:val="00347821"/>
    <w:rsid w:val="00350194"/>
    <w:rsid w:val="0036148F"/>
    <w:rsid w:val="00367CB5"/>
    <w:rsid w:val="00370B0B"/>
    <w:rsid w:val="0038494E"/>
    <w:rsid w:val="00396CBF"/>
    <w:rsid w:val="003C4F90"/>
    <w:rsid w:val="003E465D"/>
    <w:rsid w:val="00452CF3"/>
    <w:rsid w:val="004663E6"/>
    <w:rsid w:val="00487DC6"/>
    <w:rsid w:val="004952B0"/>
    <w:rsid w:val="004A374B"/>
    <w:rsid w:val="004C5180"/>
    <w:rsid w:val="004D615A"/>
    <w:rsid w:val="004D6B33"/>
    <w:rsid w:val="004F5164"/>
    <w:rsid w:val="0055700B"/>
    <w:rsid w:val="00561216"/>
    <w:rsid w:val="0059136F"/>
    <w:rsid w:val="005A7D63"/>
    <w:rsid w:val="005B7CBF"/>
    <w:rsid w:val="005C0834"/>
    <w:rsid w:val="005D4F79"/>
    <w:rsid w:val="005F0037"/>
    <w:rsid w:val="005F41E4"/>
    <w:rsid w:val="006343C3"/>
    <w:rsid w:val="00635916"/>
    <w:rsid w:val="00640AF9"/>
    <w:rsid w:val="00642683"/>
    <w:rsid w:val="00661CA3"/>
    <w:rsid w:val="0067140B"/>
    <w:rsid w:val="006823F5"/>
    <w:rsid w:val="006B22C3"/>
    <w:rsid w:val="006E7E3B"/>
    <w:rsid w:val="0078262D"/>
    <w:rsid w:val="007D7C17"/>
    <w:rsid w:val="007F21DF"/>
    <w:rsid w:val="00813F4D"/>
    <w:rsid w:val="00827759"/>
    <w:rsid w:val="0087350D"/>
    <w:rsid w:val="00877C85"/>
    <w:rsid w:val="00880115"/>
    <w:rsid w:val="00881316"/>
    <w:rsid w:val="00886FE3"/>
    <w:rsid w:val="008C0BD2"/>
    <w:rsid w:val="009368EC"/>
    <w:rsid w:val="009B1C77"/>
    <w:rsid w:val="009C0AA3"/>
    <w:rsid w:val="009F23E5"/>
    <w:rsid w:val="00A43DAF"/>
    <w:rsid w:val="00A617DA"/>
    <w:rsid w:val="00AA1B9C"/>
    <w:rsid w:val="00AA5650"/>
    <w:rsid w:val="00AB1C29"/>
    <w:rsid w:val="00B13466"/>
    <w:rsid w:val="00B45F11"/>
    <w:rsid w:val="00B51711"/>
    <w:rsid w:val="00B63EE6"/>
    <w:rsid w:val="00B9732E"/>
    <w:rsid w:val="00C20BF8"/>
    <w:rsid w:val="00C763A5"/>
    <w:rsid w:val="00CD543D"/>
    <w:rsid w:val="00D70F46"/>
    <w:rsid w:val="00D745AD"/>
    <w:rsid w:val="00DA4C67"/>
    <w:rsid w:val="00E44D55"/>
    <w:rsid w:val="00E450E5"/>
    <w:rsid w:val="00E73DEB"/>
    <w:rsid w:val="00E80E59"/>
    <w:rsid w:val="00E818E1"/>
    <w:rsid w:val="00E91547"/>
    <w:rsid w:val="00E93F3B"/>
    <w:rsid w:val="00ED3752"/>
    <w:rsid w:val="00F006BC"/>
    <w:rsid w:val="00F06BCF"/>
    <w:rsid w:val="00F445FC"/>
    <w:rsid w:val="00F522DB"/>
    <w:rsid w:val="00F6033D"/>
    <w:rsid w:val="00F97DEF"/>
    <w:rsid w:val="00FD6C74"/>
    <w:rsid w:val="00FE0D20"/>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8" ma:contentTypeDescription="Ein neues Dokument erstellen." ma:contentTypeScope="" ma:versionID="2e497a88cb11b572c7d731c7adf81b38">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ae1d790e259114895b32484d01ed9fe3"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d33caad-59c8-4aab-afe4-f26f8950c172" xsi:nil="true"/>
    <lcf76f155ced4ddcb4097134ff3c332f xmlns="1dfdd292-3e86-42ee-894d-f22ae88612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240DAAC1-560E-4D56-B1EF-DC5E134F0FDB}"/>
</file>

<file path=customXml/itemProps3.xml><?xml version="1.0" encoding="utf-8"?>
<ds:datastoreItem xmlns:ds="http://schemas.openxmlformats.org/officeDocument/2006/customXml" ds:itemID="{CBB6160C-7A85-4B64-938D-5C10624B08BF}">
  <ds:schemaRefs>
    <ds:schemaRef ds:uri="http://schemas.openxmlformats.org/officeDocument/2006/bibliography"/>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4253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4</cp:revision>
  <cp:lastPrinted>2023-05-16T14:14:00Z</cp:lastPrinted>
  <dcterms:created xsi:type="dcterms:W3CDTF">2025-07-24T08:38:00Z</dcterms:created>
  <dcterms:modified xsi:type="dcterms:W3CDTF">2025-07-24T09:12:00Z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0x01010009D9585D28BFED41AB68E93B819E16FA</vt:lpwstr>
  </property>
</Properties>
</file>